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22DC" w14:textId="77777777" w:rsidR="006C231E" w:rsidRPr="00572374" w:rsidRDefault="006C231E" w:rsidP="006C231E">
      <w:pPr>
        <w:pStyle w:val="Title"/>
        <w:rPr>
          <w:b/>
          <w:bCs w:val="0"/>
        </w:rPr>
      </w:pPr>
      <w:r w:rsidRPr="007B0C2E">
        <w:t>202</w:t>
      </w:r>
      <w:r>
        <w:t>1</w:t>
      </w:r>
      <w:r w:rsidRPr="007B0C2E">
        <w:t>/2</w:t>
      </w:r>
      <w:r>
        <w:t>2</w:t>
      </w:r>
      <w:r w:rsidRPr="007B0C2E">
        <w:t xml:space="preserve"> SAMPLE YEAR-LONG COURSE PLAN – </w:t>
      </w:r>
      <w:r>
        <w:t>1200</w:t>
      </w:r>
    </w:p>
    <w:p w14:paraId="5F0A437F" w14:textId="6C580C80" w:rsidR="006C231E" w:rsidRPr="006C231E" w:rsidRDefault="006C231E" w:rsidP="009B44D7">
      <w:pPr>
        <w:pStyle w:val="Subtitle"/>
        <w:rPr>
          <w:u w:color="000000"/>
          <w:bdr w:val="nil"/>
          <w:lang w:val="en-US"/>
        </w:rPr>
      </w:pPr>
      <w:r w:rsidRPr="006C231E">
        <w:rPr>
          <w:u w:color="000000"/>
          <w:bdr w:val="nil"/>
          <w:lang w:val="en-US"/>
        </w:rPr>
        <w:t>Kandyce Burless, World History Teacher, Lakeland, FL</w:t>
      </w:r>
    </w:p>
    <w:p w14:paraId="29DF259B" w14:textId="502FF71B" w:rsidR="006C231E" w:rsidRPr="006C231E" w:rsidRDefault="00031888" w:rsidP="009B44D7">
      <w:pPr>
        <w:pStyle w:val="Heading2"/>
        <w:spacing w:after="0"/>
        <w:rPr>
          <w:bdr w:val="nil"/>
          <w:lang w:val="en-US"/>
        </w:rPr>
      </w:pPr>
      <w:r w:rsidRPr="00A840C3">
        <w:rPr>
          <w:noProof/>
          <w:lang w:val="en-US"/>
        </w:rPr>
        <w:drawing>
          <wp:anchor distT="0" distB="0" distL="114300" distR="114300" simplePos="0" relativeHeight="251659264" behindDoc="1" locked="0" layoutInCell="1" allowOverlap="1" wp14:anchorId="4A03134B" wp14:editId="5B27988E">
            <wp:simplePos x="0" y="0"/>
            <wp:positionH relativeFrom="margin">
              <wp:align>right</wp:align>
            </wp:positionH>
            <wp:positionV relativeFrom="paragraph">
              <wp:posOffset>111125</wp:posOffset>
            </wp:positionV>
            <wp:extent cx="1870710" cy="1870710"/>
            <wp:effectExtent l="0" t="0" r="0" b="0"/>
            <wp:wrapTight wrapText="bothSides">
              <wp:wrapPolygon edited="0">
                <wp:start x="0" y="0"/>
                <wp:lineTo x="0" y="21336"/>
                <wp:lineTo x="21336" y="21336"/>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a Flakk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710" cy="1870710"/>
                    </a:xfrm>
                    <a:prstGeom prst="rect">
                      <a:avLst/>
                    </a:prstGeom>
                  </pic:spPr>
                </pic:pic>
              </a:graphicData>
            </a:graphic>
            <wp14:sizeRelH relativeFrom="page">
              <wp14:pctWidth>0</wp14:pctWidth>
            </wp14:sizeRelH>
            <wp14:sizeRelV relativeFrom="page">
              <wp14:pctHeight>0</wp14:pctHeight>
            </wp14:sizeRelV>
          </wp:anchor>
        </w:drawing>
      </w:r>
      <w:r w:rsidR="006C231E" w:rsidRPr="006C231E">
        <w:rPr>
          <w:bdr w:val="nil"/>
          <w:lang w:val="en-US"/>
        </w:rPr>
        <w:t>Overview</w:t>
      </w:r>
    </w:p>
    <w:p w14:paraId="1AF15DA8" w14:textId="7BD3572B" w:rsidR="006C231E" w:rsidRDefault="006C231E" w:rsidP="009B44D7">
      <w:pPr>
        <w:pStyle w:val="BodyText"/>
        <w:rPr>
          <w:u w:color="C00000"/>
          <w:bdr w:val="nil"/>
          <w:lang w:val="en-US"/>
        </w:rPr>
      </w:pPr>
      <w:r w:rsidRPr="006C231E">
        <w:rPr>
          <w:u w:color="C00000"/>
          <w:bdr w:val="nil"/>
          <w:lang w:val="en-US"/>
        </w:rPr>
        <w:t xml:space="preserve">I’ve taught the World History Project course to 10th graders as a year-long course since 2019. My school runs on a 45-min, 6 classes per day schedule on Mondays, Tuesdays, and Fridays and a block schedule of 100-min, 3 classes per day schedule on Wednesdays and Thursdays. I really enjoy the fact that WHP has a strong focus on </w:t>
      </w:r>
      <w:r w:rsidRPr="006C231E">
        <w:rPr>
          <w:i/>
          <w:iCs/>
          <w:u w:color="C00000"/>
          <w:bdr w:val="nil"/>
          <w:lang w:val="en-US"/>
        </w:rPr>
        <w:t xml:space="preserve">both </w:t>
      </w:r>
      <w:r w:rsidRPr="006C231E">
        <w:rPr>
          <w:u w:color="C00000"/>
          <w:bdr w:val="nil"/>
          <w:lang w:val="en-US"/>
        </w:rPr>
        <w:t>skills and content as well as a variety of different activities that can be incorporated into technology or printed for hands on learning. My students leave the classroom with historical thinking skills that can be converted into valuable life skills so they can be successful in the ever-changing world in which we live.</w:t>
      </w:r>
    </w:p>
    <w:tbl>
      <w:tblPr>
        <w:tblStyle w:val="InfoTable"/>
        <w:tblW w:w="5000" w:type="pct"/>
        <w:tblLook w:val="0680" w:firstRow="0" w:lastRow="0" w:firstColumn="1" w:lastColumn="0" w:noHBand="1" w:noVBand="1"/>
      </w:tblPr>
      <w:tblGrid>
        <w:gridCol w:w="3513"/>
        <w:gridCol w:w="6223"/>
      </w:tblGrid>
      <w:tr w:rsidR="006C231E" w:rsidRPr="009B44D7" w14:paraId="1724CF03" w14:textId="77777777" w:rsidTr="009B44D7">
        <w:trPr>
          <w:trHeight w:val="379"/>
        </w:trPr>
        <w:tc>
          <w:tcPr>
            <w:cnfStyle w:val="001000000000" w:firstRow="0" w:lastRow="0" w:firstColumn="1" w:lastColumn="0" w:oddVBand="0" w:evenVBand="0" w:oddHBand="0" w:evenHBand="0" w:firstRowFirstColumn="0" w:firstRowLastColumn="0" w:lastRowFirstColumn="0" w:lastRowLastColumn="0"/>
            <w:tcW w:w="3114" w:type="dxa"/>
          </w:tcPr>
          <w:p w14:paraId="54676539" w14:textId="77777777" w:rsidR="006C231E" w:rsidRPr="009B44D7" w:rsidRDefault="006C231E" w:rsidP="009B44D7">
            <w:r w:rsidRPr="009B44D7">
              <w:t>Name</w:t>
            </w:r>
          </w:p>
        </w:tc>
        <w:tc>
          <w:tcPr>
            <w:tcW w:w="5516" w:type="dxa"/>
          </w:tcPr>
          <w:p w14:paraId="1DA3273B" w14:textId="52565DD6"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Kandyce Burless</w:t>
            </w:r>
          </w:p>
        </w:tc>
      </w:tr>
      <w:tr w:rsidR="006C231E" w:rsidRPr="009B44D7" w14:paraId="23EAC514" w14:textId="77777777" w:rsidTr="009B44D7">
        <w:trPr>
          <w:trHeight w:val="25"/>
        </w:trPr>
        <w:tc>
          <w:tcPr>
            <w:cnfStyle w:val="001000000000" w:firstRow="0" w:lastRow="0" w:firstColumn="1" w:lastColumn="0" w:oddVBand="0" w:evenVBand="0" w:oddHBand="0" w:evenHBand="0" w:firstRowFirstColumn="0" w:firstRowLastColumn="0" w:lastRowFirstColumn="0" w:lastRowLastColumn="0"/>
            <w:tcW w:w="3114" w:type="dxa"/>
          </w:tcPr>
          <w:p w14:paraId="7A2671FD" w14:textId="77777777" w:rsidR="006C231E" w:rsidRPr="009B44D7" w:rsidRDefault="006C231E" w:rsidP="009B44D7">
            <w:r w:rsidRPr="009B44D7">
              <w:t>School</w:t>
            </w:r>
          </w:p>
        </w:tc>
        <w:tc>
          <w:tcPr>
            <w:tcW w:w="5516" w:type="dxa"/>
          </w:tcPr>
          <w:p w14:paraId="2FEFF730" w14:textId="7C204BB8"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McKeel Academy of Technology</w:t>
            </w:r>
          </w:p>
        </w:tc>
      </w:tr>
      <w:tr w:rsidR="006C231E" w:rsidRPr="009B44D7" w14:paraId="006A8FBF" w14:textId="77777777" w:rsidTr="009B44D7">
        <w:trPr>
          <w:trHeight w:val="268"/>
        </w:trPr>
        <w:tc>
          <w:tcPr>
            <w:cnfStyle w:val="001000000000" w:firstRow="0" w:lastRow="0" w:firstColumn="1" w:lastColumn="0" w:oddVBand="0" w:evenVBand="0" w:oddHBand="0" w:evenHBand="0" w:firstRowFirstColumn="0" w:firstRowLastColumn="0" w:lastRowFirstColumn="0" w:lastRowLastColumn="0"/>
            <w:tcW w:w="3114" w:type="dxa"/>
          </w:tcPr>
          <w:p w14:paraId="0097658A" w14:textId="77777777" w:rsidR="006C231E" w:rsidRPr="009B44D7" w:rsidRDefault="006C231E" w:rsidP="009B44D7">
            <w:r w:rsidRPr="009B44D7">
              <w:t>A brief bio</w:t>
            </w:r>
          </w:p>
        </w:tc>
        <w:tc>
          <w:tcPr>
            <w:tcW w:w="5516" w:type="dxa"/>
          </w:tcPr>
          <w:p w14:paraId="4B1F075E" w14:textId="3C41ED32"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Kandyce Burless is a teacher of World History and AP World History. She has been with McKeel Academy of Technology for 5 years and became a National Geographic Certified Educator in 2018. Her teaching style is student-led activities with an emphasis on emerging inquiry and investigation to look at the broader picture of history and its connections to our daily lives.</w:t>
            </w:r>
          </w:p>
        </w:tc>
      </w:tr>
      <w:tr w:rsidR="006C231E" w:rsidRPr="009B44D7" w14:paraId="3C86677B" w14:textId="77777777" w:rsidTr="009B44D7">
        <w:tc>
          <w:tcPr>
            <w:cnfStyle w:val="001000000000" w:firstRow="0" w:lastRow="0" w:firstColumn="1" w:lastColumn="0" w:oddVBand="0" w:evenVBand="0" w:oddHBand="0" w:evenHBand="0" w:firstRowFirstColumn="0" w:firstRowLastColumn="0" w:lastRowFirstColumn="0" w:lastRowLastColumn="0"/>
            <w:tcW w:w="3114" w:type="dxa"/>
          </w:tcPr>
          <w:p w14:paraId="1319553A" w14:textId="77777777" w:rsidR="006C231E" w:rsidRPr="009B44D7" w:rsidRDefault="006C231E" w:rsidP="009B44D7">
            <w:r w:rsidRPr="009B44D7">
              <w:t>Grades taught</w:t>
            </w:r>
          </w:p>
        </w:tc>
        <w:tc>
          <w:tcPr>
            <w:tcW w:w="5516" w:type="dxa"/>
          </w:tcPr>
          <w:p w14:paraId="4DE74672" w14:textId="74613853"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10th</w:t>
            </w:r>
          </w:p>
        </w:tc>
      </w:tr>
      <w:tr w:rsidR="006C231E" w:rsidRPr="009B44D7" w14:paraId="3148649A" w14:textId="77777777" w:rsidTr="009B44D7">
        <w:tc>
          <w:tcPr>
            <w:cnfStyle w:val="001000000000" w:firstRow="0" w:lastRow="0" w:firstColumn="1" w:lastColumn="0" w:oddVBand="0" w:evenVBand="0" w:oddHBand="0" w:evenHBand="0" w:firstRowFirstColumn="0" w:firstRowLastColumn="0" w:lastRowFirstColumn="0" w:lastRowLastColumn="0"/>
            <w:tcW w:w="3114" w:type="dxa"/>
          </w:tcPr>
          <w:p w14:paraId="0B3CB699" w14:textId="77777777" w:rsidR="006C231E" w:rsidRPr="009B44D7" w:rsidRDefault="006C231E" w:rsidP="009B44D7">
            <w:r w:rsidRPr="009B44D7">
              <w:t>Classes per day</w:t>
            </w:r>
          </w:p>
        </w:tc>
        <w:tc>
          <w:tcPr>
            <w:tcW w:w="5516" w:type="dxa"/>
          </w:tcPr>
          <w:p w14:paraId="3335C80D" w14:textId="2629D977"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6</w:t>
            </w:r>
          </w:p>
        </w:tc>
      </w:tr>
      <w:tr w:rsidR="006C231E" w:rsidRPr="009B44D7" w14:paraId="7BD94738" w14:textId="77777777" w:rsidTr="009B44D7">
        <w:tc>
          <w:tcPr>
            <w:cnfStyle w:val="001000000000" w:firstRow="0" w:lastRow="0" w:firstColumn="1" w:lastColumn="0" w:oddVBand="0" w:evenVBand="0" w:oddHBand="0" w:evenHBand="0" w:firstRowFirstColumn="0" w:firstRowLastColumn="0" w:lastRowFirstColumn="0" w:lastRowLastColumn="0"/>
            <w:tcW w:w="3114" w:type="dxa"/>
          </w:tcPr>
          <w:p w14:paraId="41484588" w14:textId="77777777" w:rsidR="006C231E" w:rsidRPr="009B44D7" w:rsidRDefault="006C231E" w:rsidP="009B44D7">
            <w:r w:rsidRPr="009B44D7">
              <w:t>Length of time per class</w:t>
            </w:r>
          </w:p>
        </w:tc>
        <w:tc>
          <w:tcPr>
            <w:tcW w:w="5516" w:type="dxa"/>
          </w:tcPr>
          <w:p w14:paraId="0CA0473B" w14:textId="0737EA2D"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45 mins 3 days a week and 2 days of block, 100 min classes</w:t>
            </w:r>
          </w:p>
        </w:tc>
      </w:tr>
      <w:tr w:rsidR="006C231E" w:rsidRPr="009B44D7" w14:paraId="412D4926" w14:textId="77777777" w:rsidTr="009B44D7">
        <w:tc>
          <w:tcPr>
            <w:cnfStyle w:val="001000000000" w:firstRow="0" w:lastRow="0" w:firstColumn="1" w:lastColumn="0" w:oddVBand="0" w:evenVBand="0" w:oddHBand="0" w:evenHBand="0" w:firstRowFirstColumn="0" w:firstRowLastColumn="0" w:lastRowFirstColumn="0" w:lastRowLastColumn="0"/>
            <w:tcW w:w="3114" w:type="dxa"/>
          </w:tcPr>
          <w:p w14:paraId="598E36AA" w14:textId="77777777" w:rsidR="006C231E" w:rsidRPr="009B44D7" w:rsidRDefault="006C231E" w:rsidP="009B44D7">
            <w:r w:rsidRPr="009B44D7">
              <w:t>Length of school year</w:t>
            </w:r>
          </w:p>
        </w:tc>
        <w:tc>
          <w:tcPr>
            <w:tcW w:w="5516" w:type="dxa"/>
          </w:tcPr>
          <w:p w14:paraId="3FD3F365" w14:textId="0E9750FB"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180 days</w:t>
            </w:r>
          </w:p>
        </w:tc>
      </w:tr>
      <w:tr w:rsidR="006C231E" w:rsidRPr="009B44D7" w14:paraId="79454C76" w14:textId="77777777" w:rsidTr="009B44D7">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015C2062" w14:textId="77777777" w:rsidR="006C231E" w:rsidRPr="009B44D7" w:rsidRDefault="006C231E" w:rsidP="009B44D7">
            <w:r w:rsidRPr="009B44D7">
              <w:t>Number of WHP students per year</w:t>
            </w:r>
          </w:p>
        </w:tc>
        <w:tc>
          <w:tcPr>
            <w:tcW w:w="5516" w:type="dxa"/>
          </w:tcPr>
          <w:p w14:paraId="46530074" w14:textId="589C27D0"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150-160</w:t>
            </w:r>
          </w:p>
        </w:tc>
      </w:tr>
      <w:tr w:rsidR="006C231E" w:rsidRPr="009B44D7" w14:paraId="3CF19554" w14:textId="77777777" w:rsidTr="009B44D7">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72934CDD" w14:textId="77777777" w:rsidR="006C231E" w:rsidRPr="009B44D7" w:rsidRDefault="006C231E" w:rsidP="009B44D7">
            <w:pPr>
              <w:rPr>
                <w:highlight w:val="yellow"/>
              </w:rPr>
            </w:pPr>
            <w:r w:rsidRPr="009B44D7">
              <w:t>How is your course content different from the 1200 course plan?</w:t>
            </w:r>
          </w:p>
        </w:tc>
        <w:tc>
          <w:tcPr>
            <w:tcW w:w="5516" w:type="dxa"/>
          </w:tcPr>
          <w:p w14:paraId="17F8C02F" w14:textId="2B12FC08"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rPr>
                <w:highlight w:val="yellow"/>
              </w:rPr>
            </w:pPr>
            <w:r w:rsidRPr="009B44D7">
              <w:t>Since Florida State Standards for World History start with the Medieval Period, the 1200 course plan fits great into our year-long World History course. There are a few things that need to be added or removed, but a lot of the additional material is available through WHP.</w:t>
            </w:r>
          </w:p>
        </w:tc>
      </w:tr>
      <w:tr w:rsidR="006C231E" w:rsidRPr="009B44D7" w14:paraId="06991A00" w14:textId="77777777" w:rsidTr="009B44D7">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1AFA9195" w14:textId="77777777" w:rsidR="006C231E" w:rsidRPr="009B44D7" w:rsidRDefault="006C231E" w:rsidP="009B44D7">
            <w:pPr>
              <w:rPr>
                <w:highlight w:val="yellow"/>
              </w:rPr>
            </w:pPr>
            <w:r w:rsidRPr="009B44D7">
              <w:t>How does your skills instruction differ from the 1200 course plan?</w:t>
            </w:r>
          </w:p>
        </w:tc>
        <w:tc>
          <w:tcPr>
            <w:tcW w:w="5516" w:type="dxa"/>
          </w:tcPr>
          <w:p w14:paraId="19AFC158" w14:textId="605274EA"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rPr>
                <w:highlight w:val="yellow"/>
              </w:rPr>
            </w:pPr>
            <w:r w:rsidRPr="009B44D7">
              <w:t>The WHP has a variety of different skills that both engage the students in history and encourage them to provoke their higher order thinking skills. The WHP also integrates a lot of different activities that work for students across skill levels so that teachers can determine the best resources and skills for their students and individual classrooms.</w:t>
            </w:r>
          </w:p>
        </w:tc>
      </w:tr>
      <w:tr w:rsidR="006C231E" w:rsidRPr="009B44D7" w14:paraId="1A2022F9" w14:textId="77777777" w:rsidTr="009B44D7">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3A871AFD" w14:textId="77777777" w:rsidR="006C231E" w:rsidRPr="009B44D7" w:rsidRDefault="006C231E" w:rsidP="009B44D7">
            <w:r w:rsidRPr="009B44D7">
              <w:lastRenderedPageBreak/>
              <w:t>What adjustments are you making to the content and skills to fit your students’ needs?</w:t>
            </w:r>
          </w:p>
        </w:tc>
        <w:tc>
          <w:tcPr>
            <w:tcW w:w="5516" w:type="dxa"/>
          </w:tcPr>
          <w:p w14:paraId="0E503230" w14:textId="77777777"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 xml:space="preserve">Since I teach students of varying levels, I scaffold the content and skills depending on the class to add chances for understanding and mastery of the standards for all students. I do this through adding to, or layering, the content and skills provided and providing additional teacher-led support or allowing students to lead when appropriate. Example: Instead of an assignment being independent work, we discuss it as a class. </w:t>
            </w:r>
          </w:p>
          <w:p w14:paraId="35A218BB" w14:textId="77777777"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Teaching multiple World History preps, I love using WHP because I can add to or simplify the lessons and activities to fit all my learners’ needs without having to create completely different lessons.</w:t>
            </w:r>
          </w:p>
          <w:p w14:paraId="6C231D18" w14:textId="269B87BD"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I love the DBQ and LEQ options in WHP. If your district is like mine, we must do 1 DBQ per 9 weeks. There are so many options in this course. Also, the LEQs help build the skill sets for my AP students, and I do layering to teach them to my regular and honors students.</w:t>
            </w:r>
          </w:p>
        </w:tc>
      </w:tr>
      <w:tr w:rsidR="006C231E" w:rsidRPr="009B44D7" w14:paraId="154511F1" w14:textId="77777777" w:rsidTr="009B44D7">
        <w:tc>
          <w:tcPr>
            <w:cnfStyle w:val="001000000000" w:firstRow="0" w:lastRow="0" w:firstColumn="1" w:lastColumn="0" w:oddVBand="0" w:evenVBand="0" w:oddHBand="0" w:evenHBand="0" w:firstRowFirstColumn="0" w:firstRowLastColumn="0" w:lastRowFirstColumn="0" w:lastRowLastColumn="0"/>
            <w:tcW w:w="3114" w:type="dxa"/>
          </w:tcPr>
          <w:p w14:paraId="5DEA6AAB" w14:textId="77777777" w:rsidR="006C231E" w:rsidRPr="009B44D7" w:rsidRDefault="006C231E" w:rsidP="009B44D7">
            <w:r w:rsidRPr="009B44D7">
              <w:t>What suggestions do you have for teachers who might choose to follow your course plan?</w:t>
            </w:r>
          </w:p>
        </w:tc>
        <w:tc>
          <w:tcPr>
            <w:tcW w:w="5516" w:type="dxa"/>
          </w:tcPr>
          <w:p w14:paraId="050B1584" w14:textId="47FAB112" w:rsidR="006C231E" w:rsidRPr="009B44D7" w:rsidRDefault="006C231E" w:rsidP="009B44D7">
            <w:pPr>
              <w:cnfStyle w:val="000000000000" w:firstRow="0" w:lastRow="0" w:firstColumn="0" w:lastColumn="0" w:oddVBand="0" w:evenVBand="0" w:oddHBand="0" w:evenHBand="0" w:firstRowFirstColumn="0" w:firstRowLastColumn="0" w:lastRowFirstColumn="0" w:lastRowLastColumn="0"/>
            </w:pPr>
            <w:r w:rsidRPr="009B44D7">
              <w:t>Using this course plan will give you a great start and outline to prepare your students for success in the school year. You may want to integrate your favorite lessons or activities and this model is perfect for that! WHP gives a great foundation to use on its own or build off of. There are some parts of this course plan that are a little sparse compared to FL standards (ex. Byzantine Empire) so you will need to layer that into the course. There are new assets in the form of Graphic Biographies. I only mention one in my notes, but these are great! They give students a personal story in an easy to read and fun way. Students that would not typically read an article will read and enjoy these.</w:t>
            </w:r>
          </w:p>
        </w:tc>
      </w:tr>
    </w:tbl>
    <w:p w14:paraId="15CE0BBE" w14:textId="77777777" w:rsidR="006C231E" w:rsidRPr="009B44D7" w:rsidRDefault="006C231E" w:rsidP="009B44D7"/>
    <w:p w14:paraId="1CA52C8D" w14:textId="77777777" w:rsidR="006C231E" w:rsidRPr="00717FB8" w:rsidRDefault="006C231E" w:rsidP="009B44D7">
      <w:pPr>
        <w:pStyle w:val="Heading2"/>
      </w:pPr>
      <w:r w:rsidRPr="00717FB8">
        <w:t>WHP Course Objectives</w:t>
      </w:r>
    </w:p>
    <w:p w14:paraId="07AADD5D" w14:textId="77777777" w:rsidR="006C231E" w:rsidRDefault="006C231E" w:rsidP="009B44D7">
      <w:pPr>
        <w:pStyle w:val="ListNumber"/>
      </w:pPr>
      <w:r>
        <w:rPr>
          <w:rFonts w:ascii="Calibri" w:eastAsiaTheme="majorEastAsia" w:hAnsi="Calibri" w:cs="Calibri"/>
          <w:szCs w:val="22"/>
        </w:rPr>
        <w:t>Understand that history is a narrative, or a combination of narratives, shaped by the sources and perspectives you use to tell that story. </w:t>
      </w:r>
      <w:r>
        <w:rPr>
          <w:rFonts w:ascii="Calibri" w:hAnsi="Calibri" w:cs="Calibri"/>
          <w:szCs w:val="22"/>
        </w:rPr>
        <w:t> </w:t>
      </w:r>
    </w:p>
    <w:p w14:paraId="40FAFED8" w14:textId="77777777" w:rsidR="006C231E" w:rsidRDefault="006C231E" w:rsidP="009B44D7">
      <w:pPr>
        <w:pStyle w:val="ListNumber"/>
      </w:pPr>
      <w:r>
        <w:rPr>
          <w:rFonts w:ascii="Calibri" w:eastAsiaTheme="majorEastAsia" w:hAnsi="Calibri" w:cs="Calibri"/>
          <w:szCs w:val="22"/>
        </w:rPr>
        <w:t>Apply the evidence from sources using multiple perspectives and scales to evaluate (support, extend, or challenge) different narratives. </w:t>
      </w:r>
      <w:r>
        <w:rPr>
          <w:rFonts w:ascii="Calibri" w:hAnsi="Calibri" w:cs="Calibri"/>
          <w:szCs w:val="22"/>
        </w:rPr>
        <w:t> </w:t>
      </w:r>
    </w:p>
    <w:p w14:paraId="780F77F0" w14:textId="77777777" w:rsidR="006C231E" w:rsidRDefault="006C231E" w:rsidP="009B44D7">
      <w:pPr>
        <w:pStyle w:val="ListNumber"/>
      </w:pPr>
      <w:r>
        <w:rPr>
          <w:rFonts w:ascii="Calibri" w:eastAsiaTheme="majorEastAsia" w:hAnsi="Calibri" w:cs="Calibri"/>
          <w:szCs w:val="22"/>
        </w:rPr>
        <w:t>Engage in meaningful historical inquiry by analyzing primary and secondary sources from multiple perspectives of gender, race, and socioeconomic status, or other hierarchies to gain a deeper understanding of human history. </w:t>
      </w:r>
      <w:r>
        <w:rPr>
          <w:rFonts w:ascii="Calibri" w:hAnsi="Calibri" w:cs="Calibri"/>
          <w:szCs w:val="22"/>
        </w:rPr>
        <w:t> </w:t>
      </w:r>
    </w:p>
    <w:p w14:paraId="0479195E" w14:textId="77777777" w:rsidR="006C231E" w:rsidRDefault="006C231E" w:rsidP="009B44D7">
      <w:pPr>
        <w:pStyle w:val="ListNumber"/>
      </w:pPr>
      <w:r>
        <w:rPr>
          <w:rFonts w:ascii="Calibri" w:eastAsiaTheme="majorEastAsia" w:hAnsi="Calibri" w:cs="Calibri"/>
          <w:szCs w:val="22"/>
        </w:rPr>
        <w:t>Analyze the narrative of history using the course’s three frames: communities, networks, and production and distribution. </w:t>
      </w:r>
      <w:r>
        <w:rPr>
          <w:rFonts w:ascii="Calibri" w:hAnsi="Calibri" w:cs="Calibri"/>
          <w:szCs w:val="22"/>
        </w:rPr>
        <w:t> </w:t>
      </w:r>
    </w:p>
    <w:p w14:paraId="34CEE345" w14:textId="77777777" w:rsidR="006C231E" w:rsidRDefault="006C231E" w:rsidP="009B44D7">
      <w:pPr>
        <w:pStyle w:val="ListNumber"/>
      </w:pPr>
      <w:r>
        <w:rPr>
          <w:rFonts w:ascii="Calibri" w:eastAsiaTheme="majorEastAsia" w:hAnsi="Calibri" w:cs="Calibri"/>
          <w:szCs w:val="22"/>
        </w:rPr>
        <w:t>Use historical thinking skills and reasoning practices such as scale, comparison, causation, continuity and change over time, sourcing, claim testing, and contextualization, to understand and evaluate the historical narrative. </w:t>
      </w:r>
      <w:r>
        <w:rPr>
          <w:rFonts w:ascii="Calibri" w:hAnsi="Calibri" w:cs="Calibri"/>
          <w:szCs w:val="22"/>
        </w:rPr>
        <w:t> </w:t>
      </w:r>
    </w:p>
    <w:p w14:paraId="7FF1A9C6" w14:textId="77777777" w:rsidR="006C231E" w:rsidRDefault="006C231E" w:rsidP="009B44D7">
      <w:pPr>
        <w:pStyle w:val="ListNumber"/>
        <w:rPr>
          <w:rFonts w:ascii="Calibri" w:hAnsi="Calibri" w:cs="Calibri"/>
          <w:szCs w:val="22"/>
        </w:rPr>
      </w:pPr>
      <w:r>
        <w:rPr>
          <w:rFonts w:ascii="Calibri" w:eastAsiaTheme="majorEastAsia" w:hAnsi="Calibri" w:cs="Calibri"/>
          <w:szCs w:val="22"/>
        </w:rPr>
        <w:t>Create and support arguments using historical evidence to communicate conclusions through individual or shared writing. </w:t>
      </w:r>
      <w:r>
        <w:rPr>
          <w:rFonts w:ascii="Calibri" w:hAnsi="Calibri" w:cs="Calibri"/>
          <w:szCs w:val="22"/>
        </w:rPr>
        <w:t> </w:t>
      </w:r>
    </w:p>
    <w:p w14:paraId="4680015F" w14:textId="77777777" w:rsidR="006C231E" w:rsidRDefault="006C231E" w:rsidP="009B44D7">
      <w:pPr>
        <w:pStyle w:val="BodyText"/>
      </w:pPr>
      <w:r w:rsidRPr="00376174">
        <w:rPr>
          <w:b/>
          <w:bCs/>
        </w:rPr>
        <w:t>Note from WHP:</w:t>
      </w:r>
      <w:r w:rsidRPr="00376174">
        <w:t xml:space="preserve"> There are a ton of videos, articles, and activities in the course so feel free to pick and choose what works best for your students. Any activities, videos, and readings that </w:t>
      </w:r>
      <w:r>
        <w:t>teachers</w:t>
      </w:r>
      <w:r w:rsidRPr="00376174">
        <w:t xml:space="preserve"> use to supplement </w:t>
      </w:r>
      <w:r>
        <w:t>their</w:t>
      </w:r>
      <w:r w:rsidRPr="00376174">
        <w:t xml:space="preserve"> lessons to adhere to state standards </w:t>
      </w:r>
      <w:r>
        <w:t>are</w:t>
      </w:r>
      <w:r w:rsidRPr="00376174">
        <w:t xml:space="preserve"> added in </w:t>
      </w:r>
      <w:r w:rsidRPr="00376174">
        <w:rPr>
          <w:color w:val="0070C0"/>
        </w:rPr>
        <w:t xml:space="preserve">blue </w:t>
      </w:r>
      <w:r w:rsidRPr="00376174">
        <w:t>to the plans below.</w:t>
      </w:r>
    </w:p>
    <w:p w14:paraId="37C17826" w14:textId="77777777" w:rsidR="006C231E" w:rsidRDefault="006C231E" w:rsidP="009B44D7">
      <w:pPr>
        <w:pStyle w:val="BodyText"/>
      </w:pPr>
      <w:bookmarkStart w:id="0" w:name="_Hlk70077485"/>
      <w:r>
        <w:lastRenderedPageBreak/>
        <w:t xml:space="preserve">The </w:t>
      </w:r>
      <w:r w:rsidRPr="005523A2">
        <w:rPr>
          <w:color w:val="7030A0"/>
        </w:rPr>
        <w:t xml:space="preserve">purple assets </w:t>
      </w:r>
      <w:r w:rsidRPr="00DB04E5">
        <w:rPr>
          <w:color w:val="auto"/>
        </w:rPr>
        <w:t xml:space="preserve">located </w:t>
      </w:r>
      <w:r>
        <w:t xml:space="preserve">at the end of some eras were written to align with certain state standards. The articles are available in the respective Other Materials row on the OER Project site, but the Key Ideas and Evaluating and Corroborating questions </w:t>
      </w:r>
      <w:bookmarkEnd w:id="0"/>
      <w:r>
        <w:t>are not available for these articles just yet.</w:t>
      </w:r>
    </w:p>
    <w:p w14:paraId="52A2098A" w14:textId="6F5C8665" w:rsidR="006C231E" w:rsidRPr="009B44D7" w:rsidRDefault="006C231E" w:rsidP="009B44D7">
      <w:pPr>
        <w:pStyle w:val="Heading2"/>
        <w:rPr>
          <w:sz w:val="20"/>
        </w:rPr>
      </w:pPr>
      <w:r w:rsidRPr="00717FB8">
        <w:t>Projected Pacing Guide*</w:t>
      </w:r>
    </w:p>
    <w:tbl>
      <w:tblPr>
        <w:tblStyle w:val="CustomTable"/>
        <w:tblW w:w="5000" w:type="pct"/>
        <w:tblLayout w:type="fixed"/>
        <w:tblLook w:val="0620" w:firstRow="1" w:lastRow="0" w:firstColumn="0" w:lastColumn="0" w:noHBand="1" w:noVBand="1"/>
      </w:tblPr>
      <w:tblGrid>
        <w:gridCol w:w="3245"/>
        <w:gridCol w:w="3245"/>
        <w:gridCol w:w="3246"/>
      </w:tblGrid>
      <w:tr w:rsidR="006C231E" w:rsidRPr="00717FB8" w14:paraId="366275EC" w14:textId="77777777" w:rsidTr="008024FD">
        <w:trPr>
          <w:cnfStyle w:val="100000000000" w:firstRow="1" w:lastRow="0" w:firstColumn="0" w:lastColumn="0" w:oddVBand="0" w:evenVBand="0" w:oddHBand="0" w:evenHBand="0" w:firstRowFirstColumn="0" w:firstRowLastColumn="0" w:lastRowFirstColumn="0" w:lastRowLastColumn="0"/>
          <w:trHeight w:val="223"/>
        </w:trPr>
        <w:tc>
          <w:tcPr>
            <w:tcW w:w="3245" w:type="dxa"/>
          </w:tcPr>
          <w:p w14:paraId="2D54D956" w14:textId="77777777" w:rsidR="006C231E" w:rsidRPr="00717FB8" w:rsidRDefault="006C231E" w:rsidP="008024FD">
            <w:pPr>
              <w:spacing w:before="60" w:after="60"/>
              <w:jc w:val="center"/>
              <w:rPr>
                <w:bCs/>
                <w:sz w:val="20"/>
                <w:szCs w:val="20"/>
              </w:rPr>
            </w:pPr>
            <w:r w:rsidRPr="00717FB8">
              <w:rPr>
                <w:bCs/>
                <w:sz w:val="20"/>
                <w:szCs w:val="20"/>
              </w:rPr>
              <w:t>Unit</w:t>
            </w:r>
          </w:p>
        </w:tc>
        <w:tc>
          <w:tcPr>
            <w:tcW w:w="3245" w:type="dxa"/>
          </w:tcPr>
          <w:p w14:paraId="2B2288CB" w14:textId="77777777" w:rsidR="006C231E" w:rsidRPr="00717FB8" w:rsidRDefault="006C231E" w:rsidP="008024FD">
            <w:pPr>
              <w:spacing w:before="60" w:after="60"/>
              <w:jc w:val="center"/>
              <w:rPr>
                <w:bCs/>
                <w:sz w:val="20"/>
                <w:szCs w:val="20"/>
              </w:rPr>
            </w:pPr>
            <w:r w:rsidRPr="00B763CC">
              <w:rPr>
                <w:bCs/>
                <w:sz w:val="20"/>
                <w:szCs w:val="20"/>
              </w:rPr>
              <w:t>Estimated Start</w:t>
            </w:r>
          </w:p>
        </w:tc>
        <w:tc>
          <w:tcPr>
            <w:tcW w:w="3246" w:type="dxa"/>
          </w:tcPr>
          <w:p w14:paraId="66E69156" w14:textId="77777777" w:rsidR="006C231E" w:rsidRPr="00717FB8" w:rsidRDefault="006C231E" w:rsidP="008024FD">
            <w:pPr>
              <w:spacing w:before="60" w:after="60"/>
              <w:jc w:val="center"/>
              <w:rPr>
                <w:bCs/>
                <w:sz w:val="20"/>
                <w:szCs w:val="20"/>
              </w:rPr>
            </w:pPr>
            <w:r w:rsidRPr="00B763CC">
              <w:rPr>
                <w:bCs/>
                <w:sz w:val="20"/>
                <w:szCs w:val="20"/>
              </w:rPr>
              <w:t>Estimated Duration</w:t>
            </w:r>
          </w:p>
        </w:tc>
      </w:tr>
      <w:tr w:rsidR="006C231E" w:rsidRPr="00717FB8" w14:paraId="7BC32903" w14:textId="77777777" w:rsidTr="00EF4059">
        <w:trPr>
          <w:trHeight w:val="223"/>
        </w:trPr>
        <w:tc>
          <w:tcPr>
            <w:tcW w:w="3245" w:type="dxa"/>
            <w:vAlign w:val="center"/>
          </w:tcPr>
          <w:p w14:paraId="7A52A4DD" w14:textId="77777777" w:rsidR="006C231E" w:rsidRPr="00EF4059" w:rsidRDefault="006C231E" w:rsidP="00EF4059">
            <w:pPr>
              <w:spacing w:after="0"/>
              <w:jc w:val="center"/>
              <w:rPr>
                <w:sz w:val="20"/>
                <w:szCs w:val="20"/>
              </w:rPr>
            </w:pPr>
            <w:r w:rsidRPr="00EF4059">
              <w:rPr>
                <w:sz w:val="20"/>
                <w:szCs w:val="20"/>
              </w:rPr>
              <w:t>1</w:t>
            </w:r>
          </w:p>
        </w:tc>
        <w:tc>
          <w:tcPr>
            <w:tcW w:w="3245" w:type="dxa"/>
            <w:vAlign w:val="center"/>
          </w:tcPr>
          <w:p w14:paraId="4F8BB316" w14:textId="6B63DDF3" w:rsidR="006C231E" w:rsidRPr="00EF4059" w:rsidRDefault="006C231E" w:rsidP="00EF4059">
            <w:pPr>
              <w:spacing w:after="0"/>
              <w:jc w:val="center"/>
              <w:rPr>
                <w:sz w:val="20"/>
                <w:szCs w:val="20"/>
              </w:rPr>
            </w:pPr>
            <w:r w:rsidRPr="00EF4059">
              <w:rPr>
                <w:sz w:val="20"/>
                <w:szCs w:val="20"/>
              </w:rPr>
              <w:t>August 9</w:t>
            </w:r>
          </w:p>
        </w:tc>
        <w:tc>
          <w:tcPr>
            <w:tcW w:w="3246" w:type="dxa"/>
            <w:vAlign w:val="center"/>
          </w:tcPr>
          <w:p w14:paraId="3D62361F" w14:textId="77777777" w:rsidR="006C231E" w:rsidRPr="00EF4059" w:rsidRDefault="006C231E" w:rsidP="00EF4059">
            <w:pPr>
              <w:spacing w:after="0"/>
              <w:jc w:val="center"/>
              <w:rPr>
                <w:sz w:val="20"/>
                <w:szCs w:val="20"/>
              </w:rPr>
            </w:pPr>
            <w:r w:rsidRPr="00EF4059">
              <w:rPr>
                <w:sz w:val="20"/>
                <w:szCs w:val="20"/>
              </w:rPr>
              <w:t>1 weeks</w:t>
            </w:r>
          </w:p>
        </w:tc>
      </w:tr>
      <w:tr w:rsidR="006C231E" w:rsidRPr="00EF4059" w14:paraId="57C0B47C" w14:textId="77777777" w:rsidTr="00EF4059">
        <w:trPr>
          <w:trHeight w:val="70"/>
        </w:trPr>
        <w:tc>
          <w:tcPr>
            <w:tcW w:w="3245" w:type="dxa"/>
            <w:vAlign w:val="center"/>
          </w:tcPr>
          <w:p w14:paraId="09094B8F" w14:textId="77777777" w:rsidR="006C231E" w:rsidRPr="00EF4059" w:rsidRDefault="006C231E" w:rsidP="00EF4059">
            <w:pPr>
              <w:spacing w:after="0"/>
              <w:jc w:val="center"/>
              <w:rPr>
                <w:sz w:val="20"/>
                <w:szCs w:val="20"/>
              </w:rPr>
            </w:pPr>
            <w:r w:rsidRPr="00EF4059">
              <w:rPr>
                <w:sz w:val="20"/>
                <w:szCs w:val="20"/>
              </w:rPr>
              <w:t>2</w:t>
            </w:r>
          </w:p>
        </w:tc>
        <w:tc>
          <w:tcPr>
            <w:tcW w:w="3245" w:type="dxa"/>
            <w:vAlign w:val="center"/>
          </w:tcPr>
          <w:p w14:paraId="44A45CFA" w14:textId="1899E060" w:rsidR="006C231E" w:rsidRPr="00EF4059" w:rsidRDefault="006C231E" w:rsidP="00EF4059">
            <w:pPr>
              <w:spacing w:after="0"/>
              <w:jc w:val="center"/>
              <w:rPr>
                <w:sz w:val="20"/>
                <w:szCs w:val="20"/>
              </w:rPr>
            </w:pPr>
            <w:r w:rsidRPr="00EF4059">
              <w:rPr>
                <w:sz w:val="20"/>
                <w:szCs w:val="20"/>
              </w:rPr>
              <w:t>August 16</w:t>
            </w:r>
          </w:p>
        </w:tc>
        <w:tc>
          <w:tcPr>
            <w:tcW w:w="3246" w:type="dxa"/>
            <w:vAlign w:val="center"/>
          </w:tcPr>
          <w:p w14:paraId="708FCD37" w14:textId="64B5A52F" w:rsidR="006C231E" w:rsidRPr="00EF4059" w:rsidRDefault="006C231E" w:rsidP="00EF4059">
            <w:pPr>
              <w:spacing w:after="0"/>
              <w:jc w:val="center"/>
              <w:rPr>
                <w:sz w:val="20"/>
                <w:szCs w:val="20"/>
              </w:rPr>
            </w:pPr>
            <w:r w:rsidRPr="00EF4059">
              <w:rPr>
                <w:sz w:val="20"/>
                <w:szCs w:val="20"/>
              </w:rPr>
              <w:t>6 weeks</w:t>
            </w:r>
          </w:p>
        </w:tc>
      </w:tr>
      <w:tr w:rsidR="006C231E" w:rsidRPr="00717FB8" w14:paraId="486BCBFD" w14:textId="77777777" w:rsidTr="00EF4059">
        <w:trPr>
          <w:trHeight w:val="223"/>
        </w:trPr>
        <w:tc>
          <w:tcPr>
            <w:tcW w:w="3245" w:type="dxa"/>
            <w:vAlign w:val="center"/>
          </w:tcPr>
          <w:p w14:paraId="16D8DC7B" w14:textId="77777777" w:rsidR="006C231E" w:rsidRPr="00EF4059" w:rsidRDefault="006C231E" w:rsidP="00EF4059">
            <w:pPr>
              <w:spacing w:after="0"/>
              <w:jc w:val="center"/>
              <w:rPr>
                <w:sz w:val="20"/>
                <w:szCs w:val="20"/>
              </w:rPr>
            </w:pPr>
            <w:r w:rsidRPr="00EF4059">
              <w:rPr>
                <w:sz w:val="20"/>
                <w:szCs w:val="20"/>
              </w:rPr>
              <w:t>3</w:t>
            </w:r>
          </w:p>
        </w:tc>
        <w:tc>
          <w:tcPr>
            <w:tcW w:w="3245" w:type="dxa"/>
            <w:vAlign w:val="center"/>
          </w:tcPr>
          <w:p w14:paraId="188F0F96" w14:textId="6E256DC4" w:rsidR="006C231E" w:rsidRPr="00EF4059" w:rsidRDefault="006C231E" w:rsidP="00EF4059">
            <w:pPr>
              <w:spacing w:after="0"/>
              <w:jc w:val="center"/>
              <w:rPr>
                <w:sz w:val="20"/>
                <w:szCs w:val="20"/>
              </w:rPr>
            </w:pPr>
            <w:r w:rsidRPr="00EF4059">
              <w:rPr>
                <w:sz w:val="20"/>
                <w:szCs w:val="20"/>
              </w:rPr>
              <w:t>October 4</w:t>
            </w:r>
          </w:p>
        </w:tc>
        <w:tc>
          <w:tcPr>
            <w:tcW w:w="3246" w:type="dxa"/>
            <w:vAlign w:val="center"/>
          </w:tcPr>
          <w:p w14:paraId="4355AA1C" w14:textId="3021079E" w:rsidR="006C231E" w:rsidRPr="00EF4059" w:rsidRDefault="006C231E" w:rsidP="00EF4059">
            <w:pPr>
              <w:spacing w:after="0"/>
              <w:jc w:val="center"/>
              <w:rPr>
                <w:sz w:val="20"/>
                <w:szCs w:val="20"/>
              </w:rPr>
            </w:pPr>
            <w:r w:rsidRPr="00EF4059">
              <w:rPr>
                <w:sz w:val="20"/>
                <w:szCs w:val="20"/>
              </w:rPr>
              <w:t>3 weeks</w:t>
            </w:r>
          </w:p>
        </w:tc>
      </w:tr>
      <w:tr w:rsidR="006C231E" w:rsidRPr="00717FB8" w14:paraId="7723FD42" w14:textId="77777777" w:rsidTr="00EF4059">
        <w:trPr>
          <w:trHeight w:val="223"/>
        </w:trPr>
        <w:tc>
          <w:tcPr>
            <w:tcW w:w="3245" w:type="dxa"/>
            <w:vAlign w:val="center"/>
          </w:tcPr>
          <w:p w14:paraId="6A7D7E40" w14:textId="77777777" w:rsidR="006C231E" w:rsidRPr="00EF4059" w:rsidRDefault="006C231E" w:rsidP="00EF4059">
            <w:pPr>
              <w:spacing w:after="0"/>
              <w:jc w:val="center"/>
              <w:rPr>
                <w:sz w:val="20"/>
                <w:szCs w:val="20"/>
              </w:rPr>
            </w:pPr>
            <w:r w:rsidRPr="00EF4059">
              <w:rPr>
                <w:sz w:val="20"/>
                <w:szCs w:val="20"/>
              </w:rPr>
              <w:t>4</w:t>
            </w:r>
          </w:p>
        </w:tc>
        <w:tc>
          <w:tcPr>
            <w:tcW w:w="3245" w:type="dxa"/>
            <w:vAlign w:val="center"/>
          </w:tcPr>
          <w:p w14:paraId="6B61592E" w14:textId="04481D0D" w:rsidR="006C231E" w:rsidRPr="00EF4059" w:rsidRDefault="006C231E" w:rsidP="00EF4059">
            <w:pPr>
              <w:spacing w:after="0"/>
              <w:jc w:val="center"/>
              <w:rPr>
                <w:sz w:val="20"/>
                <w:szCs w:val="20"/>
              </w:rPr>
            </w:pPr>
            <w:r w:rsidRPr="00EF4059">
              <w:rPr>
                <w:sz w:val="20"/>
                <w:szCs w:val="20"/>
              </w:rPr>
              <w:t>October 25</w:t>
            </w:r>
          </w:p>
        </w:tc>
        <w:tc>
          <w:tcPr>
            <w:tcW w:w="3246" w:type="dxa"/>
            <w:vAlign w:val="center"/>
          </w:tcPr>
          <w:p w14:paraId="10A72430" w14:textId="46A4352C" w:rsidR="006C231E" w:rsidRPr="00EF4059" w:rsidRDefault="006C231E" w:rsidP="00EF4059">
            <w:pPr>
              <w:spacing w:after="0"/>
              <w:jc w:val="center"/>
              <w:rPr>
                <w:sz w:val="20"/>
                <w:szCs w:val="20"/>
              </w:rPr>
            </w:pPr>
            <w:r w:rsidRPr="00EF4059">
              <w:rPr>
                <w:sz w:val="20"/>
                <w:szCs w:val="20"/>
              </w:rPr>
              <w:t>4 weeks</w:t>
            </w:r>
          </w:p>
        </w:tc>
      </w:tr>
      <w:tr w:rsidR="006C231E" w:rsidRPr="00717FB8" w14:paraId="60897723" w14:textId="77777777" w:rsidTr="00EF4059">
        <w:trPr>
          <w:trHeight w:val="223"/>
        </w:trPr>
        <w:tc>
          <w:tcPr>
            <w:tcW w:w="3245" w:type="dxa"/>
            <w:vAlign w:val="center"/>
          </w:tcPr>
          <w:p w14:paraId="3AB7B32E" w14:textId="77777777" w:rsidR="006C231E" w:rsidRPr="00EF4059" w:rsidRDefault="006C231E" w:rsidP="00EF4059">
            <w:pPr>
              <w:spacing w:after="0"/>
              <w:jc w:val="center"/>
              <w:rPr>
                <w:sz w:val="20"/>
                <w:szCs w:val="20"/>
              </w:rPr>
            </w:pPr>
            <w:r w:rsidRPr="00EF4059">
              <w:rPr>
                <w:sz w:val="20"/>
                <w:szCs w:val="20"/>
              </w:rPr>
              <w:t>5</w:t>
            </w:r>
          </w:p>
        </w:tc>
        <w:tc>
          <w:tcPr>
            <w:tcW w:w="3245" w:type="dxa"/>
            <w:vAlign w:val="center"/>
          </w:tcPr>
          <w:p w14:paraId="3461BC43" w14:textId="3AD03E1B" w:rsidR="006C231E" w:rsidRPr="00EF4059" w:rsidRDefault="006C231E" w:rsidP="00EF4059">
            <w:pPr>
              <w:spacing w:after="0"/>
              <w:jc w:val="center"/>
              <w:rPr>
                <w:sz w:val="20"/>
                <w:szCs w:val="20"/>
              </w:rPr>
            </w:pPr>
            <w:r w:rsidRPr="00EF4059">
              <w:rPr>
                <w:sz w:val="20"/>
                <w:szCs w:val="20"/>
              </w:rPr>
              <w:t>November 29</w:t>
            </w:r>
          </w:p>
        </w:tc>
        <w:tc>
          <w:tcPr>
            <w:tcW w:w="3246" w:type="dxa"/>
            <w:vAlign w:val="center"/>
          </w:tcPr>
          <w:p w14:paraId="248013EF" w14:textId="0F6D6D36" w:rsidR="006C231E" w:rsidRPr="00EF4059" w:rsidRDefault="006C231E" w:rsidP="00EF4059">
            <w:pPr>
              <w:spacing w:after="0"/>
              <w:jc w:val="center"/>
              <w:rPr>
                <w:sz w:val="20"/>
                <w:szCs w:val="20"/>
              </w:rPr>
            </w:pPr>
            <w:r w:rsidRPr="00EF4059">
              <w:rPr>
                <w:sz w:val="20"/>
                <w:szCs w:val="20"/>
              </w:rPr>
              <w:t>4 weeks</w:t>
            </w:r>
          </w:p>
        </w:tc>
      </w:tr>
      <w:tr w:rsidR="006C231E" w:rsidRPr="00717FB8" w14:paraId="1A15CFDD" w14:textId="77777777" w:rsidTr="00EF4059">
        <w:trPr>
          <w:trHeight w:val="223"/>
        </w:trPr>
        <w:tc>
          <w:tcPr>
            <w:tcW w:w="3245" w:type="dxa"/>
            <w:vAlign w:val="center"/>
          </w:tcPr>
          <w:p w14:paraId="14AC6637" w14:textId="77777777" w:rsidR="006C231E" w:rsidRPr="00EF4059" w:rsidRDefault="006C231E" w:rsidP="00EF4059">
            <w:pPr>
              <w:spacing w:after="0"/>
              <w:jc w:val="center"/>
              <w:rPr>
                <w:sz w:val="20"/>
                <w:szCs w:val="20"/>
              </w:rPr>
            </w:pPr>
            <w:r w:rsidRPr="00EF4059">
              <w:rPr>
                <w:sz w:val="20"/>
                <w:szCs w:val="20"/>
              </w:rPr>
              <w:t>6</w:t>
            </w:r>
          </w:p>
        </w:tc>
        <w:tc>
          <w:tcPr>
            <w:tcW w:w="3245" w:type="dxa"/>
            <w:vAlign w:val="center"/>
          </w:tcPr>
          <w:p w14:paraId="34DA000F" w14:textId="661C4D0A" w:rsidR="006C231E" w:rsidRPr="00EF4059" w:rsidRDefault="006C231E" w:rsidP="00EF4059">
            <w:pPr>
              <w:spacing w:after="0"/>
              <w:jc w:val="center"/>
              <w:rPr>
                <w:sz w:val="20"/>
                <w:szCs w:val="20"/>
              </w:rPr>
            </w:pPr>
            <w:r w:rsidRPr="00EF4059">
              <w:rPr>
                <w:sz w:val="20"/>
                <w:szCs w:val="20"/>
              </w:rPr>
              <w:t>January 10</w:t>
            </w:r>
          </w:p>
        </w:tc>
        <w:tc>
          <w:tcPr>
            <w:tcW w:w="3246" w:type="dxa"/>
            <w:vAlign w:val="center"/>
          </w:tcPr>
          <w:p w14:paraId="2A40FC25" w14:textId="77777777" w:rsidR="006C231E" w:rsidRPr="00EF4059" w:rsidRDefault="006C231E" w:rsidP="00EF4059">
            <w:pPr>
              <w:spacing w:after="0"/>
              <w:jc w:val="center"/>
              <w:rPr>
                <w:sz w:val="20"/>
                <w:szCs w:val="20"/>
              </w:rPr>
            </w:pPr>
            <w:r w:rsidRPr="00EF4059">
              <w:rPr>
                <w:sz w:val="20"/>
                <w:szCs w:val="20"/>
              </w:rPr>
              <w:t>3 weeks</w:t>
            </w:r>
          </w:p>
        </w:tc>
      </w:tr>
      <w:tr w:rsidR="006C231E" w:rsidRPr="00717FB8" w14:paraId="411B0BE8" w14:textId="77777777" w:rsidTr="00EF4059">
        <w:trPr>
          <w:trHeight w:val="223"/>
        </w:trPr>
        <w:tc>
          <w:tcPr>
            <w:tcW w:w="3245" w:type="dxa"/>
            <w:vAlign w:val="center"/>
          </w:tcPr>
          <w:p w14:paraId="51D42282" w14:textId="77777777" w:rsidR="006C231E" w:rsidRPr="00EF4059" w:rsidRDefault="006C231E" w:rsidP="00EF4059">
            <w:pPr>
              <w:spacing w:after="0"/>
              <w:jc w:val="center"/>
              <w:rPr>
                <w:sz w:val="20"/>
                <w:szCs w:val="20"/>
              </w:rPr>
            </w:pPr>
            <w:r w:rsidRPr="00EF4059">
              <w:rPr>
                <w:sz w:val="20"/>
                <w:szCs w:val="20"/>
              </w:rPr>
              <w:t>7</w:t>
            </w:r>
          </w:p>
        </w:tc>
        <w:tc>
          <w:tcPr>
            <w:tcW w:w="3245" w:type="dxa"/>
            <w:vAlign w:val="center"/>
          </w:tcPr>
          <w:p w14:paraId="523CAB2B" w14:textId="57827DD6" w:rsidR="006C231E" w:rsidRPr="00EF4059" w:rsidRDefault="006C231E" w:rsidP="00EF4059">
            <w:pPr>
              <w:spacing w:after="0"/>
              <w:jc w:val="center"/>
              <w:rPr>
                <w:sz w:val="20"/>
                <w:szCs w:val="20"/>
              </w:rPr>
            </w:pPr>
            <w:r w:rsidRPr="00EF4059">
              <w:rPr>
                <w:sz w:val="20"/>
                <w:szCs w:val="20"/>
              </w:rPr>
              <w:t>January 31</w:t>
            </w:r>
          </w:p>
        </w:tc>
        <w:tc>
          <w:tcPr>
            <w:tcW w:w="3246" w:type="dxa"/>
            <w:vAlign w:val="center"/>
          </w:tcPr>
          <w:p w14:paraId="7C7F7792" w14:textId="1B84791C" w:rsidR="006C231E" w:rsidRPr="00EF4059" w:rsidRDefault="006C231E" w:rsidP="00EF4059">
            <w:pPr>
              <w:spacing w:after="0"/>
              <w:jc w:val="center"/>
              <w:rPr>
                <w:sz w:val="20"/>
                <w:szCs w:val="20"/>
              </w:rPr>
            </w:pPr>
            <w:r w:rsidRPr="00EF4059">
              <w:rPr>
                <w:sz w:val="20"/>
                <w:szCs w:val="20"/>
              </w:rPr>
              <w:t>6 weeks</w:t>
            </w:r>
          </w:p>
        </w:tc>
      </w:tr>
      <w:tr w:rsidR="006C231E" w:rsidRPr="00717FB8" w14:paraId="04E83915" w14:textId="77777777" w:rsidTr="00EF4059">
        <w:trPr>
          <w:trHeight w:val="223"/>
        </w:trPr>
        <w:tc>
          <w:tcPr>
            <w:tcW w:w="3245" w:type="dxa"/>
            <w:vAlign w:val="center"/>
          </w:tcPr>
          <w:p w14:paraId="45A4A477" w14:textId="77777777" w:rsidR="006C231E" w:rsidRPr="00EF4059" w:rsidRDefault="006C231E" w:rsidP="00EF4059">
            <w:pPr>
              <w:spacing w:after="0"/>
              <w:jc w:val="center"/>
              <w:rPr>
                <w:sz w:val="20"/>
                <w:szCs w:val="20"/>
              </w:rPr>
            </w:pPr>
            <w:r w:rsidRPr="00EF4059">
              <w:rPr>
                <w:sz w:val="20"/>
                <w:szCs w:val="20"/>
              </w:rPr>
              <w:t>8</w:t>
            </w:r>
          </w:p>
        </w:tc>
        <w:tc>
          <w:tcPr>
            <w:tcW w:w="3245" w:type="dxa"/>
            <w:vAlign w:val="center"/>
          </w:tcPr>
          <w:p w14:paraId="58463342" w14:textId="4414AE80" w:rsidR="006C231E" w:rsidRPr="00EF4059" w:rsidRDefault="006C231E" w:rsidP="00EF4059">
            <w:pPr>
              <w:spacing w:after="0"/>
              <w:jc w:val="center"/>
              <w:rPr>
                <w:sz w:val="20"/>
                <w:szCs w:val="20"/>
              </w:rPr>
            </w:pPr>
            <w:r w:rsidRPr="00EF4059">
              <w:rPr>
                <w:sz w:val="20"/>
                <w:szCs w:val="20"/>
              </w:rPr>
              <w:t>March 14</w:t>
            </w:r>
          </w:p>
        </w:tc>
        <w:tc>
          <w:tcPr>
            <w:tcW w:w="3246" w:type="dxa"/>
            <w:vAlign w:val="center"/>
          </w:tcPr>
          <w:p w14:paraId="18295680" w14:textId="65CDF758" w:rsidR="006C231E" w:rsidRPr="00EF4059" w:rsidRDefault="006C231E" w:rsidP="00EF4059">
            <w:pPr>
              <w:spacing w:after="0"/>
              <w:jc w:val="center"/>
              <w:rPr>
                <w:sz w:val="20"/>
                <w:szCs w:val="20"/>
              </w:rPr>
            </w:pPr>
            <w:r w:rsidRPr="00EF4059">
              <w:rPr>
                <w:sz w:val="20"/>
                <w:szCs w:val="20"/>
              </w:rPr>
              <w:t>3 weeks</w:t>
            </w:r>
          </w:p>
        </w:tc>
      </w:tr>
      <w:tr w:rsidR="006C231E" w:rsidRPr="00717FB8" w14:paraId="1F6DD46A" w14:textId="77777777" w:rsidTr="00EF4059">
        <w:trPr>
          <w:trHeight w:val="223"/>
        </w:trPr>
        <w:tc>
          <w:tcPr>
            <w:tcW w:w="3245" w:type="dxa"/>
            <w:vAlign w:val="center"/>
          </w:tcPr>
          <w:p w14:paraId="5BE2802B" w14:textId="77777777" w:rsidR="006C231E" w:rsidRPr="00EF4059" w:rsidRDefault="006C231E" w:rsidP="00EF4059">
            <w:pPr>
              <w:spacing w:after="0"/>
              <w:jc w:val="center"/>
              <w:rPr>
                <w:sz w:val="20"/>
                <w:szCs w:val="20"/>
              </w:rPr>
            </w:pPr>
            <w:r w:rsidRPr="00EF4059">
              <w:rPr>
                <w:sz w:val="20"/>
                <w:szCs w:val="20"/>
              </w:rPr>
              <w:t>9</w:t>
            </w:r>
          </w:p>
        </w:tc>
        <w:tc>
          <w:tcPr>
            <w:tcW w:w="3245" w:type="dxa"/>
            <w:vAlign w:val="center"/>
          </w:tcPr>
          <w:p w14:paraId="1B5BCB8A" w14:textId="5C7CE126" w:rsidR="006C231E" w:rsidRPr="00EF4059" w:rsidRDefault="006C231E" w:rsidP="00EF4059">
            <w:pPr>
              <w:spacing w:after="0"/>
              <w:jc w:val="center"/>
              <w:rPr>
                <w:sz w:val="20"/>
                <w:szCs w:val="20"/>
              </w:rPr>
            </w:pPr>
            <w:r w:rsidRPr="00EF4059">
              <w:rPr>
                <w:sz w:val="20"/>
                <w:szCs w:val="20"/>
              </w:rPr>
              <w:t>April 11</w:t>
            </w:r>
          </w:p>
        </w:tc>
        <w:tc>
          <w:tcPr>
            <w:tcW w:w="3246" w:type="dxa"/>
            <w:vAlign w:val="center"/>
          </w:tcPr>
          <w:p w14:paraId="2B9C1F69" w14:textId="1C9DD61C" w:rsidR="006C231E" w:rsidRPr="00EF4059" w:rsidRDefault="006C231E" w:rsidP="00EF4059">
            <w:pPr>
              <w:spacing w:after="0"/>
              <w:jc w:val="center"/>
              <w:rPr>
                <w:sz w:val="20"/>
                <w:szCs w:val="20"/>
              </w:rPr>
            </w:pPr>
            <w:r w:rsidRPr="00EF4059">
              <w:rPr>
                <w:sz w:val="20"/>
                <w:szCs w:val="20"/>
              </w:rPr>
              <w:t>6 weeks</w:t>
            </w:r>
          </w:p>
        </w:tc>
      </w:tr>
    </w:tbl>
    <w:p w14:paraId="537AB51B" w14:textId="77777777" w:rsidR="006C231E" w:rsidRPr="00717FB8" w:rsidRDefault="006C231E" w:rsidP="006C231E">
      <w:pPr>
        <w:rPr>
          <w:rFonts w:ascii="Arial" w:eastAsia="SimSun" w:hAnsi="Arial" w:cs="Arial"/>
          <w:i/>
          <w:iCs/>
          <w:color w:val="656565"/>
          <w:sz w:val="18"/>
          <w:szCs w:val="19"/>
          <w:lang w:val="en-US" w:eastAsia="zh-CN"/>
        </w:rPr>
      </w:pPr>
      <w:r w:rsidRPr="00717FB8">
        <w:rPr>
          <w:rFonts w:ascii="Arial" w:eastAsia="SimSun" w:hAnsi="Arial" w:cs="Arial"/>
          <w:i/>
          <w:iCs/>
          <w:color w:val="656565"/>
          <w:sz w:val="18"/>
          <w:szCs w:val="19"/>
          <w:lang w:val="en-US" w:eastAsia="zh-CN"/>
        </w:rPr>
        <w:t>*Takes into account school holidays, in-service days, and other commonly missed time such as testing days.</w:t>
      </w:r>
    </w:p>
    <w:p w14:paraId="2582BB68" w14:textId="77777777" w:rsidR="006C231E" w:rsidRDefault="006C231E" w:rsidP="006C231E">
      <w:pPr>
        <w:pStyle w:val="Heading2"/>
      </w:pPr>
      <w:r w:rsidRPr="00A1220C">
        <w:t>Pr</w:t>
      </w:r>
      <w:r>
        <w:t>ogram Evaluation and Research</w:t>
      </w:r>
    </w:p>
    <w:p w14:paraId="235C3C28" w14:textId="77777777" w:rsidR="006C231E" w:rsidRDefault="006C231E" w:rsidP="009B44D7">
      <w:pPr>
        <w:pStyle w:val="BodyText"/>
      </w:pPr>
      <w:r w:rsidRPr="00376174">
        <w:t xml:space="preserve">WHP will administer a beginning and end of course survey for teachers and students as well as end of unit teacher logs. Note that each of these surveys and logs should take no more than 15 minutes to complete. In addition, there will be beginning and end of course DBQ assessments, which will be used to assess student writing growth over the course and will aid in our ongoing research program.  </w:t>
      </w:r>
    </w:p>
    <w:p w14:paraId="5850F502" w14:textId="77777777" w:rsidR="006C231E" w:rsidRPr="00717FB8" w:rsidRDefault="006C231E" w:rsidP="006C231E">
      <w:pPr>
        <w:pStyle w:val="Heading1"/>
      </w:pPr>
      <w:r w:rsidRPr="00717FB8">
        <w:t>Unit 1—</w:t>
      </w:r>
      <w:r>
        <w:t>Narratives and Frames</w:t>
      </w:r>
    </w:p>
    <w:p w14:paraId="34D42F6F" w14:textId="77777777" w:rsidR="006C231E" w:rsidRPr="008B5AE6" w:rsidRDefault="006C231E" w:rsidP="00613046">
      <w:pPr>
        <w:pStyle w:val="BodyText"/>
        <w:rPr>
          <w:lang w:val="en-US"/>
        </w:rPr>
      </w:pPr>
      <w:r w:rsidRPr="00717FB8">
        <w:rPr>
          <w:b/>
          <w:lang w:val="en-US"/>
        </w:rPr>
        <w:t>Unit 1 Problem</w:t>
      </w:r>
      <w:r>
        <w:rPr>
          <w:b/>
          <w:lang w:val="en-US"/>
        </w:rPr>
        <w:t xml:space="preserve">: </w:t>
      </w:r>
      <w:r>
        <w:rPr>
          <w:lang w:val="en-US"/>
        </w:rPr>
        <w:t>Why does it matter what stories we tell about the past, and how we tell them?</w:t>
      </w:r>
    </w:p>
    <w:p w14:paraId="4B2C89C5" w14:textId="77777777" w:rsidR="006C231E" w:rsidRPr="00717FB8" w:rsidRDefault="006C231E" w:rsidP="00B44E19">
      <w:pPr>
        <w:pStyle w:val="ListNumber"/>
        <w:numPr>
          <w:ilvl w:val="0"/>
          <w:numId w:val="5"/>
        </w:numPr>
      </w:pPr>
      <w:r w:rsidRPr="00717FB8">
        <w:t>Why</w:t>
      </w:r>
      <w:r>
        <w:t xml:space="preserve"> is learning about history important for our lives today?</w:t>
      </w:r>
      <w:r w:rsidRPr="00717FB8">
        <w:t xml:space="preserve"> </w:t>
      </w:r>
    </w:p>
    <w:p w14:paraId="06AE193F" w14:textId="77777777" w:rsidR="006C231E" w:rsidRDefault="006C231E" w:rsidP="00F553F3">
      <w:pPr>
        <w:pStyle w:val="ListNumber"/>
      </w:pPr>
      <w:r>
        <w:t>How can we test the narratives that historians use to tell the history of this period?</w:t>
      </w:r>
    </w:p>
    <w:p w14:paraId="600B2EB9" w14:textId="77777777" w:rsidR="006C231E" w:rsidRPr="00842330" w:rsidRDefault="006C231E" w:rsidP="00F553F3">
      <w:pPr>
        <w:pStyle w:val="ListNumber"/>
      </w:pPr>
      <w:r>
        <w:t>How can we describe the history of the world in this era in terms of communities, networks, and systems of production and distribution?</w:t>
      </w:r>
    </w:p>
    <w:p w14:paraId="280C48D3" w14:textId="77777777" w:rsidR="006C231E" w:rsidRPr="00717FB8" w:rsidRDefault="006C231E" w:rsidP="006C231E">
      <w:pPr>
        <w:pStyle w:val="Heading2"/>
        <w:rPr>
          <w:lang w:val="en-US"/>
        </w:rPr>
      </w:pPr>
      <w:r w:rsidRPr="00717FB8">
        <w:rPr>
          <w:lang w:val="en-US"/>
        </w:rPr>
        <w:t>Learning Objectives</w:t>
      </w:r>
    </w:p>
    <w:p w14:paraId="7A52836A" w14:textId="77777777" w:rsidR="006C231E" w:rsidRPr="00570E10" w:rsidRDefault="006C231E" w:rsidP="00B44E19">
      <w:pPr>
        <w:pStyle w:val="ListNumber"/>
        <w:numPr>
          <w:ilvl w:val="0"/>
          <w:numId w:val="6"/>
        </w:numPr>
      </w:pPr>
      <w:r w:rsidRPr="00570E10">
        <w:t xml:space="preserve">Examine how historians frame history by creating narratives of different scales of time and space. </w:t>
      </w:r>
    </w:p>
    <w:p w14:paraId="4A8885A0" w14:textId="77777777" w:rsidR="006C231E" w:rsidRPr="00570E10" w:rsidRDefault="006C231E" w:rsidP="00F553F3">
      <w:pPr>
        <w:pStyle w:val="ListNumber"/>
      </w:pPr>
      <w:r w:rsidRPr="00570E10">
        <w:t xml:space="preserve">Understand the course frames of communities, networks, and production and distribution, and how they can be used to analyze history. </w:t>
      </w:r>
    </w:p>
    <w:p w14:paraId="727B1860" w14:textId="77777777" w:rsidR="006C231E" w:rsidRPr="00570E10" w:rsidRDefault="006C231E" w:rsidP="00F553F3">
      <w:pPr>
        <w:pStyle w:val="ListNumber"/>
      </w:pPr>
      <w:r w:rsidRPr="00570E10">
        <w:rPr>
          <w:rFonts w:eastAsia="Times New Roman" w:cs="Times New Roman"/>
        </w:rPr>
        <w:t>A</w:t>
      </w:r>
      <w:r w:rsidRPr="00570E10">
        <w:rPr>
          <w:rFonts w:cs="Calibri"/>
        </w:rPr>
        <w:t>nalyze and evaluate historical thinking skills and reasoning practices such as causation, claim testing, and contextualization.</w:t>
      </w:r>
    </w:p>
    <w:p w14:paraId="7762FF20" w14:textId="5609C328" w:rsidR="006C231E" w:rsidRPr="00C767AE" w:rsidRDefault="00B10432" w:rsidP="00EB4A6B">
      <w:pPr>
        <w:pStyle w:val="Heading3"/>
      </w:pPr>
      <w:bookmarkStart w:id="1" w:name="_Toc53656259"/>
      <w:bookmarkStart w:id="2" w:name="_Toc53656315"/>
      <w:bookmarkStart w:id="3" w:name="_Toc53665803"/>
      <w:r>
        <w:t xml:space="preserve">Lesson </w:t>
      </w:r>
      <w:r w:rsidR="006C231E" w:rsidRPr="00C767AE">
        <w:t>1.0</w:t>
      </w:r>
      <w:r>
        <w:t xml:space="preserve">: </w:t>
      </w:r>
      <w:r w:rsidR="006C231E" w:rsidRPr="00C767AE">
        <w:t>History Stories</w:t>
      </w:r>
      <w:bookmarkEnd w:id="1"/>
      <w:bookmarkEnd w:id="2"/>
      <w:bookmarkEnd w:id="3"/>
      <w:r w:rsidR="006C231E" w:rsidRPr="00C767AE">
        <w:t xml:space="preserve"> </w:t>
      </w:r>
    </w:p>
    <w:p w14:paraId="2BE27054" w14:textId="77777777" w:rsidR="006C231E" w:rsidRPr="004F5481" w:rsidRDefault="006C231E" w:rsidP="00B44E19">
      <w:pPr>
        <w:pStyle w:val="ListNumber"/>
        <w:numPr>
          <w:ilvl w:val="0"/>
          <w:numId w:val="7"/>
        </w:numPr>
      </w:pPr>
      <w:r w:rsidRPr="00F553F3">
        <w:rPr>
          <w:b/>
        </w:rPr>
        <w:t xml:space="preserve">Activity: </w:t>
      </w:r>
      <w:r w:rsidRPr="004F5481">
        <w:t>Draw Your History</w:t>
      </w:r>
    </w:p>
    <w:p w14:paraId="28FC0A2D" w14:textId="77777777" w:rsidR="006C231E" w:rsidRPr="004F5481" w:rsidRDefault="006C231E" w:rsidP="00F553F3">
      <w:pPr>
        <w:pStyle w:val="ListNumber"/>
      </w:pPr>
      <w:r w:rsidRPr="00B13E42">
        <w:rPr>
          <w:b/>
        </w:rPr>
        <w:t>Watch:</w:t>
      </w:r>
      <w:r w:rsidRPr="004F5481">
        <w:rPr>
          <w:b/>
        </w:rPr>
        <w:t xml:space="preserve"> </w:t>
      </w:r>
      <w:r w:rsidRPr="00BE1A66">
        <w:rPr>
          <w:i/>
          <w:iCs/>
        </w:rPr>
        <w:t>What Makes History Usable</w:t>
      </w:r>
    </w:p>
    <w:p w14:paraId="681F3B02" w14:textId="34696BB2" w:rsidR="006C231E" w:rsidRDefault="006C231E" w:rsidP="00F553F3">
      <w:pPr>
        <w:pStyle w:val="ListNumber"/>
      </w:pPr>
      <w:r w:rsidRPr="00B13E42">
        <w:rPr>
          <w:b/>
        </w:rPr>
        <w:t>Watch:</w:t>
      </w:r>
      <w:r w:rsidRPr="004F5481">
        <w:rPr>
          <w:b/>
        </w:rPr>
        <w:t xml:space="preserve"> </w:t>
      </w:r>
      <w:r w:rsidRPr="00BE1A66">
        <w:rPr>
          <w:i/>
          <w:iCs/>
        </w:rPr>
        <w:t>The Danger of a Single Story</w:t>
      </w:r>
    </w:p>
    <w:p w14:paraId="4B555432" w14:textId="709EA86E" w:rsidR="006C231E" w:rsidRPr="004F5481" w:rsidRDefault="006C231E" w:rsidP="00F553F3">
      <w:pPr>
        <w:pStyle w:val="ListNumber"/>
      </w:pPr>
      <w:r>
        <w:rPr>
          <w:b/>
        </w:rPr>
        <w:t>Activity:</w:t>
      </w:r>
      <w:r>
        <w:t xml:space="preserve"> Vocab – Tracking 1.0</w:t>
      </w:r>
    </w:p>
    <w:p w14:paraId="1127B3B1" w14:textId="11B06512" w:rsidR="006C231E" w:rsidRDefault="006C231E" w:rsidP="00F553F3">
      <w:pPr>
        <w:pStyle w:val="ListNumber"/>
      </w:pPr>
      <w:r w:rsidRPr="00AB645F">
        <w:rPr>
          <w:b/>
          <w:bCs/>
        </w:rPr>
        <w:lastRenderedPageBreak/>
        <w:t xml:space="preserve">Activity: </w:t>
      </w:r>
      <w:r w:rsidRPr="00AB645F">
        <w:t xml:space="preserve">UP Notebook </w:t>
      </w:r>
      <w:r>
        <w:t>1.0</w:t>
      </w:r>
    </w:p>
    <w:p w14:paraId="3722269A" w14:textId="6222CFE6" w:rsidR="006C231E" w:rsidRPr="00AB645F" w:rsidRDefault="006C231E" w:rsidP="00F553F3">
      <w:pPr>
        <w:pStyle w:val="ListNumber"/>
      </w:pPr>
      <w:r>
        <w:rPr>
          <w:b/>
          <w:bCs/>
        </w:rPr>
        <w:t>Activity:</w:t>
      </w:r>
      <w:r>
        <w:t xml:space="preserve"> Vocab – Word Wall 1.0</w:t>
      </w:r>
    </w:p>
    <w:p w14:paraId="3B25395C" w14:textId="7067C462" w:rsidR="006C231E" w:rsidRPr="00C767AE" w:rsidRDefault="00B10432" w:rsidP="00EB4A6B">
      <w:pPr>
        <w:pStyle w:val="Heading3"/>
      </w:pPr>
      <w:bookmarkStart w:id="4" w:name="_Toc53656260"/>
      <w:bookmarkStart w:id="5" w:name="_Toc53656316"/>
      <w:bookmarkStart w:id="6" w:name="_Toc53665804"/>
      <w:r>
        <w:t xml:space="preserve">Lesson </w:t>
      </w:r>
      <w:r w:rsidR="006C231E" w:rsidRPr="00C767AE">
        <w:t>1.1</w:t>
      </w:r>
      <w:bookmarkEnd w:id="4"/>
      <w:bookmarkEnd w:id="5"/>
      <w:bookmarkEnd w:id="6"/>
      <w:r>
        <w:t xml:space="preserve">: </w:t>
      </w:r>
      <w:r w:rsidR="006C231E">
        <w:t>Unit 1 Overview</w:t>
      </w:r>
      <w:r w:rsidR="006C231E" w:rsidRPr="00C767AE">
        <w:t xml:space="preserve"> </w:t>
      </w:r>
    </w:p>
    <w:p w14:paraId="1E1650C5" w14:textId="30071632" w:rsidR="006C231E" w:rsidRPr="004F5481" w:rsidRDefault="006C231E" w:rsidP="00B44E19">
      <w:pPr>
        <w:pStyle w:val="ListNumber"/>
        <w:numPr>
          <w:ilvl w:val="0"/>
          <w:numId w:val="8"/>
        </w:numPr>
      </w:pPr>
      <w:r w:rsidRPr="00F553F3">
        <w:rPr>
          <w:b/>
        </w:rPr>
        <w:t>Activity:</w:t>
      </w:r>
      <w:r>
        <w:t xml:space="preserve"> Causation </w:t>
      </w:r>
      <w:r w:rsidRPr="00695DBB">
        <w:t>–</w:t>
      </w:r>
      <w:r>
        <w:t xml:space="preserve"> Alphonse the Camel</w:t>
      </w:r>
    </w:p>
    <w:p w14:paraId="592560F1" w14:textId="77777777" w:rsidR="006C231E" w:rsidRPr="000A1934" w:rsidRDefault="006C231E" w:rsidP="00F553F3">
      <w:pPr>
        <w:pStyle w:val="ListNumber"/>
      </w:pPr>
      <w:r w:rsidRPr="000A1934">
        <w:rPr>
          <w:b/>
          <w:bCs/>
        </w:rPr>
        <w:t xml:space="preserve">Watch: </w:t>
      </w:r>
      <w:r w:rsidRPr="000A1934">
        <w:rPr>
          <w:i/>
          <w:iCs/>
        </w:rPr>
        <w:t>Unit 1 Overview</w:t>
      </w:r>
    </w:p>
    <w:p w14:paraId="0A04F36B" w14:textId="77777777" w:rsidR="006C231E" w:rsidRPr="000A1934" w:rsidRDefault="006C231E" w:rsidP="00F553F3">
      <w:pPr>
        <w:pStyle w:val="ListNumber"/>
      </w:pPr>
      <w:r w:rsidRPr="000A1934">
        <w:rPr>
          <w:b/>
        </w:rPr>
        <w:t>Activity:</w:t>
      </w:r>
      <w:r w:rsidRPr="000A1934">
        <w:rPr>
          <w:i/>
          <w:iCs/>
        </w:rPr>
        <w:t xml:space="preserve"> </w:t>
      </w:r>
      <w:r w:rsidRPr="000A1934">
        <w:t>Three Close Reads – Introduction</w:t>
      </w:r>
    </w:p>
    <w:p w14:paraId="7AFAF8A1" w14:textId="1AEB4D3D" w:rsidR="006C231E" w:rsidRPr="000A1934" w:rsidRDefault="006C231E" w:rsidP="00F553F3">
      <w:pPr>
        <w:pStyle w:val="ListNumber"/>
      </w:pPr>
      <w:r w:rsidRPr="000A1934">
        <w:rPr>
          <w:b/>
          <w:bCs/>
        </w:rPr>
        <w:t>Read</w:t>
      </w:r>
      <w:r w:rsidRPr="000A1934">
        <w:t>: “Unit 1 Overview: History Stories”</w:t>
      </w:r>
    </w:p>
    <w:p w14:paraId="09213180" w14:textId="6C8E98D9" w:rsidR="006C231E" w:rsidRPr="006C231E" w:rsidRDefault="006C231E" w:rsidP="00F553F3">
      <w:pPr>
        <w:pStyle w:val="ListNumber"/>
      </w:pPr>
      <w:r>
        <w:rPr>
          <w:b/>
        </w:rPr>
        <w:t xml:space="preserve">Activity: </w:t>
      </w:r>
      <w:r w:rsidRPr="008C53FF">
        <w:rPr>
          <w:bCs/>
        </w:rPr>
        <w:t>Vocab</w:t>
      </w:r>
      <w:r>
        <w:rPr>
          <w:b/>
        </w:rPr>
        <w:t xml:space="preserve"> </w:t>
      </w:r>
      <w:r w:rsidRPr="008C53FF">
        <w:rPr>
          <w:bCs/>
        </w:rPr>
        <w:t>– Live Concept Mapping</w:t>
      </w:r>
    </w:p>
    <w:p w14:paraId="358AA50F" w14:textId="3FA5AE3E" w:rsidR="006C231E" w:rsidRPr="004F5481" w:rsidRDefault="006C231E" w:rsidP="00F553F3">
      <w:pPr>
        <w:pStyle w:val="ListNumber"/>
      </w:pPr>
      <w:r>
        <w:rPr>
          <w:b/>
        </w:rPr>
        <w:t>Activity:</w:t>
      </w:r>
      <w:r>
        <w:t xml:space="preserve"> Claim Testing – Introduction </w:t>
      </w:r>
    </w:p>
    <w:p w14:paraId="5974BC76" w14:textId="5EB33108" w:rsidR="006C231E" w:rsidRPr="00717FB8" w:rsidRDefault="00B10432" w:rsidP="00EB4A6B">
      <w:pPr>
        <w:pStyle w:val="Heading3"/>
      </w:pPr>
      <w:bookmarkStart w:id="7" w:name="_Toc53656261"/>
      <w:bookmarkStart w:id="8" w:name="_Toc53656317"/>
      <w:bookmarkStart w:id="9" w:name="_Toc53665805"/>
      <w:bookmarkStart w:id="10" w:name="_Hlk38528260"/>
      <w:r>
        <w:t xml:space="preserve">Lesson </w:t>
      </w:r>
      <w:r w:rsidR="006C231E" w:rsidRPr="00717FB8">
        <w:t>1.2</w:t>
      </w:r>
      <w:bookmarkEnd w:id="7"/>
      <w:bookmarkEnd w:id="8"/>
      <w:bookmarkEnd w:id="9"/>
      <w:r>
        <w:t xml:space="preserve">: </w:t>
      </w:r>
      <w:r w:rsidR="006C231E">
        <w:t>History Frames</w:t>
      </w:r>
      <w:r w:rsidR="006C231E" w:rsidRPr="00717FB8">
        <w:t xml:space="preserve"> </w:t>
      </w:r>
      <w:r w:rsidR="006C231E" w:rsidRPr="00EB4A6B">
        <w:rPr>
          <w:rStyle w:val="Strong"/>
        </w:rPr>
        <w:t>(FL SS.912.W.1)</w:t>
      </w:r>
    </w:p>
    <w:p w14:paraId="6A3CA635" w14:textId="73B31ACD" w:rsidR="006C231E" w:rsidRPr="006C231E" w:rsidRDefault="006C231E" w:rsidP="00B44E19">
      <w:pPr>
        <w:pStyle w:val="ListNumber"/>
        <w:numPr>
          <w:ilvl w:val="0"/>
          <w:numId w:val="9"/>
        </w:numPr>
      </w:pPr>
      <w:r w:rsidRPr="00F553F3">
        <w:rPr>
          <w:b/>
          <w:bCs/>
        </w:rPr>
        <w:t>Activity:</w:t>
      </w:r>
      <w:r>
        <w:t xml:space="preserve"> Contextualization – Introduction </w:t>
      </w:r>
    </w:p>
    <w:p w14:paraId="6E6EE736" w14:textId="438541DD" w:rsidR="006C231E" w:rsidRPr="00717FB8" w:rsidRDefault="006C231E" w:rsidP="00F553F3">
      <w:pPr>
        <w:pStyle w:val="ListNumber"/>
      </w:pPr>
      <w:r>
        <w:rPr>
          <w:b/>
        </w:rPr>
        <w:t>Watch:</w:t>
      </w:r>
      <w:r>
        <w:t xml:space="preserve"> </w:t>
      </w:r>
      <w:r>
        <w:rPr>
          <w:i/>
          <w:iCs/>
        </w:rPr>
        <w:t>Frame Concept Introduction</w:t>
      </w:r>
    </w:p>
    <w:p w14:paraId="2FA8F57C" w14:textId="77777777" w:rsidR="006C231E" w:rsidRPr="0019654A" w:rsidRDefault="006C231E" w:rsidP="00F553F3">
      <w:pPr>
        <w:pStyle w:val="ListNumber"/>
      </w:pPr>
      <w:r>
        <w:rPr>
          <w:b/>
          <w:bCs/>
        </w:rPr>
        <w:t xml:space="preserve">Watch: </w:t>
      </w:r>
      <w:r>
        <w:rPr>
          <w:i/>
          <w:iCs/>
        </w:rPr>
        <w:t>Communities Frame Introduction</w:t>
      </w:r>
    </w:p>
    <w:p w14:paraId="7FDE5B0D" w14:textId="77777777" w:rsidR="006C231E" w:rsidRPr="0019654A" w:rsidRDefault="006C231E" w:rsidP="00F553F3">
      <w:pPr>
        <w:pStyle w:val="ListNumber"/>
      </w:pPr>
      <w:r>
        <w:rPr>
          <w:b/>
          <w:bCs/>
        </w:rPr>
        <w:t>Watch:</w:t>
      </w:r>
      <w:r>
        <w:t xml:space="preserve"> </w:t>
      </w:r>
      <w:r>
        <w:rPr>
          <w:i/>
          <w:iCs/>
        </w:rPr>
        <w:t>Networks Frame Introduction</w:t>
      </w:r>
    </w:p>
    <w:p w14:paraId="10580D18" w14:textId="77777777" w:rsidR="006C231E" w:rsidRPr="00A24FF9" w:rsidRDefault="006C231E" w:rsidP="00F553F3">
      <w:pPr>
        <w:pStyle w:val="ListNumber"/>
      </w:pPr>
      <w:r>
        <w:rPr>
          <w:b/>
          <w:bCs/>
        </w:rPr>
        <w:t xml:space="preserve">Watch: </w:t>
      </w:r>
      <w:r>
        <w:rPr>
          <w:i/>
          <w:iCs/>
        </w:rPr>
        <w:t>Production and Distribution Frame Introduction</w:t>
      </w:r>
    </w:p>
    <w:p w14:paraId="1CFAFF81" w14:textId="77777777" w:rsidR="006C231E" w:rsidRDefault="006C231E" w:rsidP="00F553F3">
      <w:pPr>
        <w:pStyle w:val="ListNumber"/>
      </w:pPr>
      <w:r>
        <w:rPr>
          <w:b/>
          <w:bCs/>
        </w:rPr>
        <w:t>Activity:</w:t>
      </w:r>
      <w:r>
        <w:t xml:space="preserve"> Draw the Frames</w:t>
      </w:r>
    </w:p>
    <w:p w14:paraId="6428AAAA" w14:textId="77777777" w:rsidR="006C231E" w:rsidRDefault="006C231E" w:rsidP="00F553F3">
      <w:pPr>
        <w:pStyle w:val="ListNumber"/>
      </w:pPr>
      <w:r>
        <w:rPr>
          <w:b/>
          <w:bCs/>
        </w:rPr>
        <w:t>Activity:</w:t>
      </w:r>
      <w:r>
        <w:t xml:space="preserve"> UP Notebook</w:t>
      </w:r>
    </w:p>
    <w:p w14:paraId="07281B72" w14:textId="77777777" w:rsidR="006C231E" w:rsidRPr="00717FB8" w:rsidRDefault="006C231E" w:rsidP="00F553F3">
      <w:pPr>
        <w:pStyle w:val="ListNumber"/>
      </w:pPr>
      <w:r>
        <w:rPr>
          <w:b/>
          <w:bCs/>
        </w:rPr>
        <w:t>Assessment:</w:t>
      </w:r>
      <w:r>
        <w:t xml:space="preserve"> DBQ 0</w:t>
      </w:r>
    </w:p>
    <w:bookmarkEnd w:id="10"/>
    <w:p w14:paraId="1FAEEBFA" w14:textId="0D41CAA0" w:rsidR="006C231E" w:rsidRPr="006C231E" w:rsidRDefault="006C231E" w:rsidP="00CB4EDA">
      <w:pPr>
        <w:pStyle w:val="BodyText"/>
        <w:rPr>
          <w:b/>
        </w:rPr>
      </w:pPr>
      <w:r w:rsidRPr="00B763CC">
        <w:rPr>
          <w:b/>
        </w:rPr>
        <w:t>Teacher Unit Notes:</w:t>
      </w:r>
      <w:r>
        <w:rPr>
          <w:b/>
        </w:rPr>
        <w:t xml:space="preserve"> </w:t>
      </w:r>
      <w:r w:rsidR="00CB4EDA">
        <w:rPr>
          <w:b/>
        </w:rPr>
        <w:br/>
      </w:r>
      <w:r w:rsidRPr="001C4E4D">
        <w:t xml:space="preserve">I start my course with the video </w:t>
      </w:r>
      <w:r w:rsidRPr="001C4E4D">
        <w:rPr>
          <w:i/>
        </w:rPr>
        <w:t xml:space="preserve">The Danger of a Single Story. </w:t>
      </w:r>
      <w:r w:rsidRPr="001C4E4D">
        <w:t xml:space="preserve">This is an excellent video and my students and I have a conversation on how important it is to look at history through multiple lenses. I HIGHLY recommend this video as part of your introduction into World History. </w:t>
      </w:r>
    </w:p>
    <w:p w14:paraId="149F86FA" w14:textId="4F33F1DC" w:rsidR="006C231E" w:rsidRPr="001C4E4D" w:rsidRDefault="006C231E" w:rsidP="00CB4EDA">
      <w:pPr>
        <w:pStyle w:val="BodyText"/>
      </w:pPr>
      <w:r w:rsidRPr="001C4E4D">
        <w:t xml:space="preserve">Lesson 1 is a great way to introduce students to the course. I use it to introduce the idea of looking at history through different perspectives and experiences. This is a great time to introduce claims, sourcing, and contextualization. These will be fundamental skills throughout the year. I take about a week at the beginning of the year to get students into the historical mindset and thinking about/discussing “what is history and why do we care?” You can pick and choose which resources work best for you. This is also a great resource if you need emergency lesson plans. </w:t>
      </w:r>
    </w:p>
    <w:p w14:paraId="75601E63" w14:textId="77777777" w:rsidR="006C231E" w:rsidRPr="00717FB8" w:rsidRDefault="006C231E" w:rsidP="006C231E">
      <w:pPr>
        <w:pStyle w:val="Heading1"/>
      </w:pPr>
      <w:r w:rsidRPr="00717FB8">
        <w:t>Unit 2—</w:t>
      </w:r>
      <w:r>
        <w:t>The Global Tapestry 1200 to 1450 CE</w:t>
      </w:r>
    </w:p>
    <w:p w14:paraId="037AB25B" w14:textId="77777777" w:rsidR="006C231E" w:rsidRPr="00717FB8" w:rsidRDefault="006C231E" w:rsidP="00CB4EDA">
      <w:pPr>
        <w:pStyle w:val="BodyText"/>
        <w:rPr>
          <w:b/>
          <w:lang w:val="en-US"/>
        </w:rPr>
      </w:pPr>
      <w:r w:rsidRPr="00717FB8">
        <w:rPr>
          <w:b/>
          <w:lang w:val="en-US"/>
        </w:rPr>
        <w:t xml:space="preserve">Unit 2 Problem: </w:t>
      </w:r>
      <w:r w:rsidRPr="009D1421">
        <w:rPr>
          <w:lang w:val="en-US"/>
        </w:rPr>
        <w:t xml:space="preserve">How </w:t>
      </w:r>
      <w:r>
        <w:rPr>
          <w:lang w:val="en-US"/>
        </w:rPr>
        <w:t>did networks of exchange connect societies, and how are communities changed by these connections?</w:t>
      </w:r>
    </w:p>
    <w:p w14:paraId="1519003D" w14:textId="77777777" w:rsidR="006C231E" w:rsidRPr="00717FB8" w:rsidRDefault="006C231E" w:rsidP="00B44E19">
      <w:pPr>
        <w:pStyle w:val="ListNumber"/>
        <w:numPr>
          <w:ilvl w:val="0"/>
          <w:numId w:val="10"/>
        </w:numPr>
      </w:pPr>
      <w:r>
        <w:t>How were human communities organized and how did they interact during this period?</w:t>
      </w:r>
    </w:p>
    <w:p w14:paraId="7B2AD9F5" w14:textId="77777777" w:rsidR="006C231E" w:rsidRPr="00717FB8" w:rsidRDefault="006C231E" w:rsidP="00F553F3">
      <w:pPr>
        <w:pStyle w:val="ListNumber"/>
      </w:pPr>
      <w:r w:rsidRPr="00717FB8">
        <w:t xml:space="preserve">How </w:t>
      </w:r>
      <w:r>
        <w:t>and why did interconnections among human societies grow and shrink at different times, and how did these changes affect communities and networks?</w:t>
      </w:r>
      <w:r w:rsidRPr="00717FB8">
        <w:t xml:space="preserve"> </w:t>
      </w:r>
    </w:p>
    <w:p w14:paraId="35F875E1" w14:textId="77777777" w:rsidR="006C231E" w:rsidRPr="00717FB8" w:rsidRDefault="006C231E" w:rsidP="00F553F3">
      <w:pPr>
        <w:pStyle w:val="ListNumber"/>
      </w:pPr>
      <w:r>
        <w:t>What were the positive and negative consequences of increased connectivity?</w:t>
      </w:r>
    </w:p>
    <w:p w14:paraId="17CF058B" w14:textId="77777777" w:rsidR="006C231E" w:rsidRPr="00717FB8" w:rsidRDefault="006C231E" w:rsidP="006C231E">
      <w:pPr>
        <w:pStyle w:val="Heading2"/>
        <w:rPr>
          <w:lang w:val="en-US"/>
        </w:rPr>
      </w:pPr>
      <w:r w:rsidRPr="00717FB8">
        <w:rPr>
          <w:lang w:val="en-US"/>
        </w:rPr>
        <w:lastRenderedPageBreak/>
        <w:t>Learning Objectives</w:t>
      </w:r>
    </w:p>
    <w:p w14:paraId="7C145FF0" w14:textId="77777777" w:rsidR="006C231E" w:rsidRDefault="006C231E" w:rsidP="00B44E19">
      <w:pPr>
        <w:pStyle w:val="ListNumber"/>
        <w:numPr>
          <w:ilvl w:val="0"/>
          <w:numId w:val="11"/>
        </w:numPr>
      </w:pPr>
      <w:r w:rsidRPr="00717FB8">
        <w:t>Analyze</w:t>
      </w:r>
      <w:r>
        <w:t xml:space="preserve"> the different ways humans formed communities in Afro-Eurasia, the Americas, and the Pacific.</w:t>
      </w:r>
    </w:p>
    <w:p w14:paraId="34B16E1A" w14:textId="77777777" w:rsidR="006C231E" w:rsidRDefault="006C231E" w:rsidP="00F553F3">
      <w:pPr>
        <w:pStyle w:val="ListNumber"/>
      </w:pPr>
      <w:r>
        <w:t>Investigate regional networks of exchange that connected societies and how communities were impacted by these connections.</w:t>
      </w:r>
    </w:p>
    <w:p w14:paraId="15D9B54A" w14:textId="77777777" w:rsidR="006C231E" w:rsidRDefault="006C231E" w:rsidP="00F553F3">
      <w:pPr>
        <w:pStyle w:val="ListNumber"/>
      </w:pPr>
      <w:r>
        <w:t xml:space="preserve">Assess the causes and effects of expansion and contradiction of networks during this era. </w:t>
      </w:r>
    </w:p>
    <w:p w14:paraId="5C0C8331" w14:textId="77777777" w:rsidR="006C231E" w:rsidRDefault="006C231E" w:rsidP="00F553F3">
      <w:pPr>
        <w:pStyle w:val="ListNumber"/>
      </w:pPr>
      <w:r>
        <w:t xml:space="preserve">Evaluate the positive and negative impacts of interconnection on different communities around the world. </w:t>
      </w:r>
    </w:p>
    <w:p w14:paraId="6711C830" w14:textId="77777777" w:rsidR="006C231E" w:rsidRDefault="006C231E" w:rsidP="00F553F3">
      <w:pPr>
        <w:pStyle w:val="ListNumber"/>
      </w:pPr>
      <w:r>
        <w:t xml:space="preserve">Use historical thinking skills and reasoning practices such as sourcing, contextualization, comparison, continuity and change over time (CCOT), and claim testing to evaluate historical events and processes. </w:t>
      </w:r>
    </w:p>
    <w:p w14:paraId="3039CE07" w14:textId="77777777" w:rsidR="006C231E" w:rsidRPr="00717FB8" w:rsidRDefault="006C231E" w:rsidP="00F553F3">
      <w:pPr>
        <w:pStyle w:val="ListNumber"/>
      </w:pPr>
      <w:r>
        <w:t xml:space="preserve">Create and support arguments using historical evidence to communicate conclusions through individual or shared writing. </w:t>
      </w:r>
    </w:p>
    <w:p w14:paraId="620A78CC" w14:textId="4354A9A3" w:rsidR="006C231E" w:rsidRPr="00EB4A6B" w:rsidRDefault="00B10432" w:rsidP="00EB4A6B">
      <w:pPr>
        <w:pStyle w:val="Heading3"/>
      </w:pPr>
      <w:r>
        <w:t xml:space="preserve">Lesson </w:t>
      </w:r>
      <w:r w:rsidR="006C231E" w:rsidRPr="00EB4A6B">
        <w:t>2.0</w:t>
      </w:r>
      <w:r>
        <w:t xml:space="preserve">: </w:t>
      </w:r>
      <w:r w:rsidR="006C231E" w:rsidRPr="00EB4A6B">
        <w:t>Unit 2 Overview</w:t>
      </w:r>
    </w:p>
    <w:p w14:paraId="46C91CAD" w14:textId="77777777" w:rsidR="006C231E" w:rsidRPr="006C231E" w:rsidRDefault="006C231E" w:rsidP="00B44E19">
      <w:pPr>
        <w:pStyle w:val="ListNumber"/>
        <w:numPr>
          <w:ilvl w:val="0"/>
          <w:numId w:val="12"/>
        </w:numPr>
      </w:pPr>
      <w:r w:rsidRPr="00A57957">
        <w:rPr>
          <w:b/>
        </w:rPr>
        <w:t xml:space="preserve">Watch: </w:t>
      </w:r>
      <w:r w:rsidRPr="00A57957">
        <w:rPr>
          <w:i/>
          <w:iCs/>
        </w:rPr>
        <w:t>Unit 2 Overview</w:t>
      </w:r>
    </w:p>
    <w:p w14:paraId="2C5DE846" w14:textId="77777777" w:rsidR="006C231E" w:rsidRPr="006C231E" w:rsidRDefault="006C231E" w:rsidP="00C93F3B">
      <w:pPr>
        <w:pStyle w:val="ListNumber"/>
      </w:pPr>
      <w:r w:rsidRPr="006C231E">
        <w:rPr>
          <w:b/>
        </w:rPr>
        <w:t xml:space="preserve">Read: </w:t>
      </w:r>
      <w:r w:rsidRPr="006C231E">
        <w:t>“Unit 2 Overview: The Global Tapestry 1200 to 1450 CE”</w:t>
      </w:r>
    </w:p>
    <w:p w14:paraId="29A48D96" w14:textId="77777777" w:rsidR="006C231E" w:rsidRPr="006C231E" w:rsidRDefault="006C231E" w:rsidP="00C93F3B">
      <w:pPr>
        <w:pStyle w:val="ListNumber"/>
      </w:pPr>
      <w:r w:rsidRPr="006C231E">
        <w:rPr>
          <w:b/>
        </w:rPr>
        <w:t>Activity:</w:t>
      </w:r>
      <w:r w:rsidRPr="006C231E">
        <w:t xml:space="preserve"> Vocab Tracking 2.0</w:t>
      </w:r>
    </w:p>
    <w:p w14:paraId="28D88A43" w14:textId="77777777" w:rsidR="006C231E" w:rsidRPr="006C231E" w:rsidRDefault="006C231E" w:rsidP="00C93F3B">
      <w:pPr>
        <w:pStyle w:val="ListNumber"/>
      </w:pPr>
      <w:r w:rsidRPr="006C231E">
        <w:rPr>
          <w:b/>
        </w:rPr>
        <w:t>Activity:</w:t>
      </w:r>
      <w:r w:rsidRPr="006C231E">
        <w:t xml:space="preserve"> Vocab – Word Wall 2.0</w:t>
      </w:r>
    </w:p>
    <w:p w14:paraId="163CECDB" w14:textId="77777777" w:rsidR="006C231E" w:rsidRPr="006C231E" w:rsidRDefault="006C231E" w:rsidP="00C93F3B">
      <w:pPr>
        <w:pStyle w:val="ListNumber"/>
      </w:pPr>
      <w:r w:rsidRPr="006C231E">
        <w:rPr>
          <w:b/>
        </w:rPr>
        <w:t>Activity:</w:t>
      </w:r>
      <w:r w:rsidRPr="006C231E">
        <w:t xml:space="preserve"> UP Notebook 2.0</w:t>
      </w:r>
    </w:p>
    <w:p w14:paraId="3A575018" w14:textId="77777777" w:rsidR="006C231E" w:rsidRPr="006C231E" w:rsidRDefault="006C231E" w:rsidP="00C93F3B">
      <w:pPr>
        <w:pStyle w:val="ListNumber"/>
      </w:pPr>
      <w:r w:rsidRPr="006C231E">
        <w:rPr>
          <w:b/>
          <w:color w:val="000000"/>
        </w:rPr>
        <w:t xml:space="preserve">Read: </w:t>
      </w:r>
      <w:r w:rsidRPr="006C231E">
        <w:rPr>
          <w:color w:val="000000"/>
        </w:rPr>
        <w:t>Project X – “A Guide to Reading Charts”</w:t>
      </w:r>
    </w:p>
    <w:p w14:paraId="42A88DF2" w14:textId="77777777" w:rsidR="006C231E" w:rsidRPr="006C231E" w:rsidRDefault="006C231E" w:rsidP="00C93F3B">
      <w:pPr>
        <w:pStyle w:val="ListNumber"/>
      </w:pPr>
      <w:r w:rsidRPr="006C231E">
        <w:rPr>
          <w:b/>
          <w:color w:val="000000"/>
        </w:rPr>
        <w:t>Activity:</w:t>
      </w:r>
      <w:r w:rsidRPr="006C231E">
        <w:rPr>
          <w:color w:val="000000"/>
        </w:rPr>
        <w:t xml:space="preserve"> Project X – Three Close Reads for Data – Introduction</w:t>
      </w:r>
    </w:p>
    <w:p w14:paraId="575A65F6" w14:textId="77777777" w:rsidR="006C231E" w:rsidRPr="006C231E" w:rsidRDefault="006C231E" w:rsidP="00C93F3B">
      <w:pPr>
        <w:pStyle w:val="ListNumber"/>
      </w:pPr>
      <w:r w:rsidRPr="006C231E">
        <w:rPr>
          <w:b/>
          <w:color w:val="000000"/>
        </w:rPr>
        <w:t>Read:</w:t>
      </w:r>
      <w:r w:rsidRPr="006C231E">
        <w:rPr>
          <w:color w:val="000000"/>
        </w:rPr>
        <w:t xml:space="preserve"> “Data Exploration: Population”</w:t>
      </w:r>
    </w:p>
    <w:p w14:paraId="42068188" w14:textId="739D6AB9" w:rsidR="006C231E" w:rsidRPr="00EB4A6B" w:rsidRDefault="00B10432" w:rsidP="00EB4A6B">
      <w:pPr>
        <w:pStyle w:val="Heading3"/>
      </w:pPr>
      <w:bookmarkStart w:id="11" w:name="_heading=h.tyjcwt" w:colFirst="0" w:colLast="0"/>
      <w:bookmarkEnd w:id="11"/>
      <w:r>
        <w:t xml:space="preserve">Lesson </w:t>
      </w:r>
      <w:r w:rsidR="006C231E" w:rsidRPr="00EB4A6B">
        <w:t>2.1</w:t>
      </w:r>
      <w:r>
        <w:t xml:space="preserve">: </w:t>
      </w:r>
      <w:r w:rsidR="006C231E" w:rsidRPr="00EB4A6B">
        <w:t xml:space="preserve">Afro-Eurasia </w:t>
      </w:r>
      <w:r w:rsidR="006C231E" w:rsidRPr="00EB4A6B">
        <w:rPr>
          <w:rStyle w:val="Strong"/>
        </w:rPr>
        <w:t>(FL SS.912.W.2 and SS.912.W.3)</w:t>
      </w:r>
    </w:p>
    <w:p w14:paraId="0EA41F38" w14:textId="77777777" w:rsidR="006C231E" w:rsidRPr="006C231E" w:rsidRDefault="006C231E" w:rsidP="00B44E19">
      <w:pPr>
        <w:pStyle w:val="ListNumber"/>
        <w:numPr>
          <w:ilvl w:val="0"/>
          <w:numId w:val="13"/>
        </w:numPr>
      </w:pPr>
      <w:r w:rsidRPr="00A57957">
        <w:rPr>
          <w:b/>
        </w:rPr>
        <w:t>Activity:</w:t>
      </w:r>
      <w:r w:rsidRPr="006C231E">
        <w:t xml:space="preserve"> Intro to Sourcing</w:t>
      </w:r>
    </w:p>
    <w:p w14:paraId="494E4E88" w14:textId="77777777" w:rsidR="006C231E" w:rsidRPr="006C231E" w:rsidRDefault="006C231E" w:rsidP="00A57957">
      <w:pPr>
        <w:pStyle w:val="ListNumber"/>
      </w:pPr>
      <w:r w:rsidRPr="006C231E">
        <w:rPr>
          <w:b/>
        </w:rPr>
        <w:t xml:space="preserve">Read: </w:t>
      </w:r>
      <w:r w:rsidRPr="006C231E">
        <w:t>“Communities in Afro-Eurasia”</w:t>
      </w:r>
    </w:p>
    <w:p w14:paraId="5C27912B" w14:textId="77777777" w:rsidR="006C231E" w:rsidRPr="006C231E" w:rsidRDefault="006C231E" w:rsidP="00A57957">
      <w:pPr>
        <w:pStyle w:val="ListNumber"/>
      </w:pPr>
      <w:r w:rsidRPr="006C231E">
        <w:rPr>
          <w:b/>
        </w:rPr>
        <w:t>Read:</w:t>
      </w:r>
      <w:r w:rsidRPr="006C231E">
        <w:t xml:space="preserve"> “State and Religion in Afro-Eurasia”</w:t>
      </w:r>
    </w:p>
    <w:p w14:paraId="74F90FAF" w14:textId="77777777" w:rsidR="006C231E" w:rsidRPr="006C231E" w:rsidRDefault="006C231E" w:rsidP="00A57957">
      <w:pPr>
        <w:pStyle w:val="ListNumber"/>
      </w:pPr>
      <w:r w:rsidRPr="006C231E">
        <w:rPr>
          <w:b/>
        </w:rPr>
        <w:t>Watch:</w:t>
      </w:r>
      <w:r w:rsidRPr="006C231E">
        <w:t xml:space="preserve"> </w:t>
      </w:r>
      <w:r w:rsidRPr="006C231E">
        <w:rPr>
          <w:i/>
        </w:rPr>
        <w:t>The Emergence of Islam</w:t>
      </w:r>
    </w:p>
    <w:p w14:paraId="11DBB073" w14:textId="77777777" w:rsidR="006C231E" w:rsidRPr="006C231E" w:rsidRDefault="006C231E" w:rsidP="00A57957">
      <w:pPr>
        <w:pStyle w:val="ListNumber"/>
      </w:pPr>
      <w:r w:rsidRPr="006C231E">
        <w:rPr>
          <w:b/>
        </w:rPr>
        <w:t>Activity:</w:t>
      </w:r>
      <w:r w:rsidRPr="006C231E">
        <w:t xml:space="preserve"> Contextualization – Mansa Musa</w:t>
      </w:r>
    </w:p>
    <w:p w14:paraId="340CF9A1" w14:textId="77777777" w:rsidR="006C231E" w:rsidRPr="006C231E" w:rsidRDefault="006C231E" w:rsidP="00A57957">
      <w:pPr>
        <w:pStyle w:val="ListNumber"/>
      </w:pPr>
      <w:r w:rsidRPr="006C231E">
        <w:rPr>
          <w:b/>
        </w:rPr>
        <w:t>Watch:</w:t>
      </w:r>
      <w:r w:rsidRPr="006C231E">
        <w:t xml:space="preserve"> </w:t>
      </w:r>
      <w:r w:rsidRPr="006C231E">
        <w:rPr>
          <w:i/>
        </w:rPr>
        <w:t>Mansa Musa and Islam in Africa: Crash Course World History #16</w:t>
      </w:r>
    </w:p>
    <w:p w14:paraId="70D164C2" w14:textId="77777777" w:rsidR="006C231E" w:rsidRPr="006C231E" w:rsidRDefault="006C231E" w:rsidP="00A57957">
      <w:pPr>
        <w:pStyle w:val="ListNumber"/>
      </w:pPr>
      <w:r w:rsidRPr="006C231E">
        <w:rPr>
          <w:b/>
        </w:rPr>
        <w:t>Read:</w:t>
      </w:r>
      <w:r w:rsidRPr="006C231E">
        <w:t xml:space="preserve"> “Written in the Stars: Secrets of the Mongol Empire”</w:t>
      </w:r>
    </w:p>
    <w:p w14:paraId="2C136D6D" w14:textId="77777777" w:rsidR="006C231E" w:rsidRPr="006C231E" w:rsidRDefault="006C231E" w:rsidP="00A57957">
      <w:pPr>
        <w:pStyle w:val="ListNumber"/>
      </w:pPr>
      <w:r w:rsidRPr="006C231E">
        <w:rPr>
          <w:b/>
        </w:rPr>
        <w:t>Activity:</w:t>
      </w:r>
      <w:r w:rsidRPr="006C231E">
        <w:t xml:space="preserve"> Introduction to Three Close Reads for Graphic Biographies</w:t>
      </w:r>
    </w:p>
    <w:p w14:paraId="0059A753" w14:textId="77777777" w:rsidR="006C231E" w:rsidRPr="006C231E" w:rsidRDefault="006C231E" w:rsidP="00A57957">
      <w:pPr>
        <w:pStyle w:val="ListNumber"/>
      </w:pPr>
      <w:r w:rsidRPr="006C231E">
        <w:rPr>
          <w:b/>
        </w:rPr>
        <w:t>Read:</w:t>
      </w:r>
      <w:r w:rsidRPr="006C231E">
        <w:t xml:space="preserve"> “</w:t>
      </w:r>
      <w:proofErr w:type="spellStart"/>
      <w:r w:rsidRPr="006C231E">
        <w:t>Sorqoqtani</w:t>
      </w:r>
      <w:proofErr w:type="spellEnd"/>
      <w:r w:rsidRPr="006C231E">
        <w:t xml:space="preserve"> Beki – Graphic Biography”</w:t>
      </w:r>
    </w:p>
    <w:p w14:paraId="0A74BB86" w14:textId="77777777" w:rsidR="006C231E" w:rsidRPr="006C231E" w:rsidRDefault="006C231E" w:rsidP="00A57957">
      <w:pPr>
        <w:pStyle w:val="ListNumber"/>
      </w:pPr>
      <w:bookmarkStart w:id="12" w:name="_heading=h.3dy6vkm" w:colFirst="0" w:colLast="0"/>
      <w:bookmarkEnd w:id="12"/>
      <w:r w:rsidRPr="006C231E">
        <w:rPr>
          <w:b/>
        </w:rPr>
        <w:t>Watch:</w:t>
      </w:r>
      <w:r w:rsidRPr="006C231E">
        <w:t xml:space="preserve"> </w:t>
      </w:r>
      <w:r w:rsidRPr="006C231E">
        <w:rPr>
          <w:i/>
        </w:rPr>
        <w:t>Wait for It… the Mongols! Crash Course World History #17</w:t>
      </w:r>
    </w:p>
    <w:p w14:paraId="3B4AC924" w14:textId="77777777" w:rsidR="006C231E" w:rsidRPr="006C231E" w:rsidRDefault="006C231E" w:rsidP="00A57957">
      <w:pPr>
        <w:pStyle w:val="ListNumber"/>
      </w:pPr>
      <w:r w:rsidRPr="006C231E">
        <w:rPr>
          <w:b/>
        </w:rPr>
        <w:t>Read:</w:t>
      </w:r>
      <w:r w:rsidRPr="006C231E">
        <w:t xml:space="preserve"> “Sources of Mongol History”</w:t>
      </w:r>
    </w:p>
    <w:p w14:paraId="3F133A8B" w14:textId="77777777" w:rsidR="006C231E" w:rsidRPr="006C231E" w:rsidRDefault="006C231E" w:rsidP="00A57957">
      <w:pPr>
        <w:pStyle w:val="ListNumber"/>
      </w:pPr>
      <w:r w:rsidRPr="006C231E">
        <w:rPr>
          <w:b/>
        </w:rPr>
        <w:t>Read:</w:t>
      </w:r>
      <w:r w:rsidRPr="006C231E">
        <w:t xml:space="preserve"> “Rashid al-Din – Graphic Biography”</w:t>
      </w:r>
    </w:p>
    <w:p w14:paraId="5FB9B432" w14:textId="77777777" w:rsidR="006C231E" w:rsidRPr="006C231E" w:rsidRDefault="006C231E" w:rsidP="00A57957">
      <w:pPr>
        <w:pStyle w:val="ListNumber"/>
      </w:pPr>
      <w:r w:rsidRPr="006C231E">
        <w:rPr>
          <w:b/>
        </w:rPr>
        <w:t>Read:</w:t>
      </w:r>
      <w:r w:rsidRPr="006C231E">
        <w:t xml:space="preserve"> “Rumi – Graphic Biography”</w:t>
      </w:r>
    </w:p>
    <w:p w14:paraId="7242C9DD" w14:textId="2CEEAE84" w:rsidR="006C231E" w:rsidRPr="00EB4A6B" w:rsidRDefault="00B10432" w:rsidP="00EB4A6B">
      <w:pPr>
        <w:pStyle w:val="Heading3"/>
      </w:pPr>
      <w:bookmarkStart w:id="13" w:name="_heading=h.1t3h5sf" w:colFirst="0" w:colLast="0"/>
      <w:bookmarkEnd w:id="13"/>
      <w:r>
        <w:t xml:space="preserve">Lesson </w:t>
      </w:r>
      <w:r w:rsidR="006C231E" w:rsidRPr="00EB4A6B">
        <w:t>2.2</w:t>
      </w:r>
      <w:r>
        <w:t xml:space="preserve">: </w:t>
      </w:r>
      <w:r w:rsidR="006C231E" w:rsidRPr="00EB4A6B">
        <w:t xml:space="preserve">Americas and the Pacific </w:t>
      </w:r>
      <w:r w:rsidR="006C231E" w:rsidRPr="00EB4A6B">
        <w:rPr>
          <w:rStyle w:val="Strong"/>
        </w:rPr>
        <w:t>(FL SS.912.W.3)</w:t>
      </w:r>
    </w:p>
    <w:p w14:paraId="07470C1D" w14:textId="77777777" w:rsidR="006C231E" w:rsidRPr="006C231E" w:rsidRDefault="006C231E" w:rsidP="00B44E19">
      <w:pPr>
        <w:pStyle w:val="ListNumber"/>
        <w:numPr>
          <w:ilvl w:val="0"/>
          <w:numId w:val="14"/>
        </w:numPr>
      </w:pPr>
      <w:r w:rsidRPr="00A57957">
        <w:rPr>
          <w:b/>
        </w:rPr>
        <w:t>Activity:</w:t>
      </w:r>
      <w:r w:rsidRPr="006C231E">
        <w:t xml:space="preserve"> Vocab – Word Wheel</w:t>
      </w:r>
    </w:p>
    <w:p w14:paraId="4BA86C82" w14:textId="77777777" w:rsidR="006C231E" w:rsidRPr="006C231E" w:rsidRDefault="006C231E" w:rsidP="00A57957">
      <w:pPr>
        <w:pStyle w:val="ListNumber"/>
      </w:pPr>
      <w:r w:rsidRPr="006C231E">
        <w:rPr>
          <w:b/>
        </w:rPr>
        <w:t>Read:</w:t>
      </w:r>
      <w:r w:rsidRPr="006C231E">
        <w:t xml:space="preserve"> “The Americas 1200 –1450”</w:t>
      </w:r>
    </w:p>
    <w:p w14:paraId="17578501" w14:textId="77777777" w:rsidR="006C231E" w:rsidRPr="006C231E" w:rsidRDefault="006C231E" w:rsidP="00A57957">
      <w:pPr>
        <w:pStyle w:val="ListNumber"/>
      </w:pPr>
      <w:r w:rsidRPr="006C231E">
        <w:rPr>
          <w:b/>
        </w:rPr>
        <w:t>Watch:</w:t>
      </w:r>
      <w:r w:rsidRPr="006C231E">
        <w:t xml:space="preserve"> </w:t>
      </w:r>
      <w:r w:rsidRPr="006C231E">
        <w:rPr>
          <w:i/>
        </w:rPr>
        <w:t>Pre-Colonial Caribbean</w:t>
      </w:r>
    </w:p>
    <w:p w14:paraId="13963FAC" w14:textId="77777777" w:rsidR="006C231E" w:rsidRPr="006C231E" w:rsidRDefault="006C231E" w:rsidP="00A57957">
      <w:pPr>
        <w:pStyle w:val="ListNumber"/>
      </w:pPr>
      <w:r w:rsidRPr="006C231E">
        <w:rPr>
          <w:b/>
        </w:rPr>
        <w:t>Watch:</w:t>
      </w:r>
      <w:r w:rsidRPr="006C231E">
        <w:t xml:space="preserve"> </w:t>
      </w:r>
      <w:r w:rsidRPr="006C231E">
        <w:rPr>
          <w:i/>
        </w:rPr>
        <w:t>Aztec Empire</w:t>
      </w:r>
    </w:p>
    <w:p w14:paraId="061567D4" w14:textId="77777777" w:rsidR="006C231E" w:rsidRPr="006C231E" w:rsidRDefault="006C231E" w:rsidP="00A57957">
      <w:pPr>
        <w:pStyle w:val="ListNumber"/>
      </w:pPr>
      <w:r w:rsidRPr="006C231E">
        <w:rPr>
          <w:b/>
        </w:rPr>
        <w:t>Read:</w:t>
      </w:r>
      <w:r w:rsidRPr="006C231E">
        <w:t xml:space="preserve"> “</w:t>
      </w:r>
      <w:proofErr w:type="spellStart"/>
      <w:r w:rsidRPr="006C231E">
        <w:t>Mocuilxochitzl</w:t>
      </w:r>
      <w:proofErr w:type="spellEnd"/>
      <w:r w:rsidRPr="006C231E">
        <w:t xml:space="preserve"> – Graphic Biography”</w:t>
      </w:r>
    </w:p>
    <w:p w14:paraId="7E3CE849" w14:textId="77777777" w:rsidR="006C231E" w:rsidRPr="006C231E" w:rsidRDefault="006C231E" w:rsidP="00A57957">
      <w:pPr>
        <w:pStyle w:val="ListNumber"/>
      </w:pPr>
      <w:r w:rsidRPr="006C231E">
        <w:rPr>
          <w:b/>
        </w:rPr>
        <w:lastRenderedPageBreak/>
        <w:t>Watch:</w:t>
      </w:r>
      <w:r w:rsidRPr="006C231E">
        <w:t xml:space="preserve"> </w:t>
      </w:r>
      <w:r w:rsidRPr="006C231E">
        <w:rPr>
          <w:i/>
        </w:rPr>
        <w:t>Inca Empire</w:t>
      </w:r>
    </w:p>
    <w:p w14:paraId="01A8222C" w14:textId="77777777" w:rsidR="006C231E" w:rsidRPr="006C231E" w:rsidRDefault="006C231E" w:rsidP="00A57957">
      <w:pPr>
        <w:pStyle w:val="ListNumber"/>
      </w:pPr>
      <w:r w:rsidRPr="006C231E">
        <w:rPr>
          <w:b/>
        </w:rPr>
        <w:t>Read:</w:t>
      </w:r>
      <w:r w:rsidRPr="006C231E">
        <w:t xml:space="preserve"> “Oceania”</w:t>
      </w:r>
    </w:p>
    <w:p w14:paraId="2A33A9F5" w14:textId="77777777" w:rsidR="006C231E" w:rsidRPr="006C231E" w:rsidRDefault="006C231E" w:rsidP="00A57957">
      <w:pPr>
        <w:pStyle w:val="ListNumber"/>
      </w:pPr>
      <w:r w:rsidRPr="006C231E">
        <w:rPr>
          <w:b/>
        </w:rPr>
        <w:t>Read:</w:t>
      </w:r>
      <w:r w:rsidRPr="006C231E">
        <w:t xml:space="preserve"> “Kupe – Graphic Biography”</w:t>
      </w:r>
    </w:p>
    <w:p w14:paraId="1B0BE9C9" w14:textId="77777777" w:rsidR="006C231E" w:rsidRPr="006C231E" w:rsidRDefault="006C231E" w:rsidP="00A57957">
      <w:pPr>
        <w:pStyle w:val="ListNumber"/>
      </w:pPr>
      <w:r w:rsidRPr="006C231E">
        <w:rPr>
          <w:b/>
        </w:rPr>
        <w:t>Activity:</w:t>
      </w:r>
      <w:r w:rsidRPr="006C231E">
        <w:t xml:space="preserve"> Comparison – Life in 1200 and Today</w:t>
      </w:r>
    </w:p>
    <w:p w14:paraId="33147177" w14:textId="04F8214D" w:rsidR="006C231E" w:rsidRPr="00EB4A6B" w:rsidRDefault="00B10432" w:rsidP="00EB4A6B">
      <w:pPr>
        <w:pStyle w:val="Heading3"/>
      </w:pPr>
      <w:bookmarkStart w:id="14" w:name="_heading=h.4d34og8" w:colFirst="0" w:colLast="0"/>
      <w:bookmarkEnd w:id="14"/>
      <w:r>
        <w:t xml:space="preserve">Lesson </w:t>
      </w:r>
      <w:r w:rsidR="006C231E" w:rsidRPr="00EB4A6B">
        <w:t>2.3</w:t>
      </w:r>
      <w:r>
        <w:t xml:space="preserve">: </w:t>
      </w:r>
      <w:r w:rsidR="006C231E" w:rsidRPr="00EB4A6B">
        <w:t xml:space="preserve">Routes of Exchange </w:t>
      </w:r>
      <w:r w:rsidR="006C231E" w:rsidRPr="00EB4A6B">
        <w:rPr>
          <w:rStyle w:val="Strong"/>
        </w:rPr>
        <w:t>(FL SS.912.W.2 and SS.912.W.3)</w:t>
      </w:r>
    </w:p>
    <w:p w14:paraId="3251AF38" w14:textId="77777777" w:rsidR="006C231E" w:rsidRPr="006C231E" w:rsidRDefault="006C231E" w:rsidP="00B44E19">
      <w:pPr>
        <w:pStyle w:val="ListNumber"/>
        <w:numPr>
          <w:ilvl w:val="0"/>
          <w:numId w:val="15"/>
        </w:numPr>
      </w:pPr>
      <w:r w:rsidRPr="00FD37A8">
        <w:rPr>
          <w:b/>
        </w:rPr>
        <w:t>Activity:</w:t>
      </w:r>
      <w:r w:rsidRPr="006C231E">
        <w:t xml:space="preserve"> CCOT – Introduction</w:t>
      </w:r>
    </w:p>
    <w:p w14:paraId="02BBD665" w14:textId="77777777" w:rsidR="006C231E" w:rsidRPr="006C231E" w:rsidRDefault="006C231E" w:rsidP="00FD37A8">
      <w:pPr>
        <w:pStyle w:val="ListNumber"/>
      </w:pPr>
      <w:r w:rsidRPr="006C231E">
        <w:rPr>
          <w:b/>
        </w:rPr>
        <w:t xml:space="preserve">Read: </w:t>
      </w:r>
      <w:r w:rsidRPr="006C231E">
        <w:t>“Archipelago of Trade”</w:t>
      </w:r>
    </w:p>
    <w:p w14:paraId="7B1C90C1" w14:textId="77777777" w:rsidR="006C231E" w:rsidRPr="006C231E" w:rsidRDefault="006C231E" w:rsidP="00FD37A8">
      <w:pPr>
        <w:pStyle w:val="ListNumber"/>
      </w:pPr>
      <w:r w:rsidRPr="006C231E">
        <w:rPr>
          <w:b/>
        </w:rPr>
        <w:t>Watch:</w:t>
      </w:r>
      <w:r w:rsidRPr="006C231E">
        <w:t xml:space="preserve"> </w:t>
      </w:r>
      <w:r w:rsidRPr="006C231E">
        <w:rPr>
          <w:i/>
        </w:rPr>
        <w:t>Guilds, Wool, and Trade: Medieval England in a Global Economy</w:t>
      </w:r>
    </w:p>
    <w:p w14:paraId="11EA3D2F" w14:textId="77777777" w:rsidR="006C231E" w:rsidRPr="006C231E" w:rsidRDefault="006C231E" w:rsidP="00FD37A8">
      <w:pPr>
        <w:pStyle w:val="ListNumber"/>
      </w:pPr>
      <w:r w:rsidRPr="006C231E">
        <w:rPr>
          <w:b/>
        </w:rPr>
        <w:t>Activity:</w:t>
      </w:r>
      <w:r w:rsidRPr="006C231E">
        <w:t xml:space="preserve"> Claim Testing – Authority</w:t>
      </w:r>
    </w:p>
    <w:p w14:paraId="6239E6A6" w14:textId="77777777" w:rsidR="006C231E" w:rsidRPr="006C231E" w:rsidRDefault="006C231E" w:rsidP="00FD37A8">
      <w:pPr>
        <w:pStyle w:val="ListNumber"/>
      </w:pPr>
      <w:bookmarkStart w:id="15" w:name="_heading=h.2s8eyo1" w:colFirst="0" w:colLast="0"/>
      <w:bookmarkEnd w:id="15"/>
      <w:r w:rsidRPr="006C231E">
        <w:rPr>
          <w:b/>
        </w:rPr>
        <w:t>Read:</w:t>
      </w:r>
      <w:r w:rsidRPr="006C231E">
        <w:t xml:space="preserve"> “New World Networks, 1200–1490s”</w:t>
      </w:r>
    </w:p>
    <w:p w14:paraId="62525F72" w14:textId="77777777" w:rsidR="006C231E" w:rsidRPr="006C231E" w:rsidRDefault="006C231E" w:rsidP="00FD37A8">
      <w:pPr>
        <w:pStyle w:val="ListNumber"/>
      </w:pPr>
      <w:r w:rsidRPr="006C231E">
        <w:rPr>
          <w:b/>
        </w:rPr>
        <w:t>Read:</w:t>
      </w:r>
      <w:r w:rsidRPr="006C231E">
        <w:t xml:space="preserve"> “Trans-Saharan Routes”</w:t>
      </w:r>
    </w:p>
    <w:p w14:paraId="0D247CE5" w14:textId="77777777" w:rsidR="006C231E" w:rsidRPr="006C231E" w:rsidRDefault="006C231E" w:rsidP="00FD37A8">
      <w:pPr>
        <w:pStyle w:val="ListNumber"/>
      </w:pPr>
      <w:r w:rsidRPr="006C231E">
        <w:rPr>
          <w:b/>
        </w:rPr>
        <w:t>Watch:</w:t>
      </w:r>
      <w:r w:rsidRPr="006C231E">
        <w:t xml:space="preserve"> </w:t>
      </w:r>
      <w:r w:rsidRPr="006C231E">
        <w:rPr>
          <w:i/>
        </w:rPr>
        <w:t>Silk and the Song Dynasty</w:t>
      </w:r>
    </w:p>
    <w:p w14:paraId="4BD826EC" w14:textId="77777777" w:rsidR="006C231E" w:rsidRPr="006C231E" w:rsidRDefault="006C231E" w:rsidP="00FD37A8">
      <w:pPr>
        <w:pStyle w:val="ListNumber"/>
      </w:pPr>
      <w:r w:rsidRPr="006C231E">
        <w:rPr>
          <w:b/>
        </w:rPr>
        <w:t>Read:</w:t>
      </w:r>
      <w:r w:rsidRPr="006C231E">
        <w:t xml:space="preserve"> “Indian Ocean Routes</w:t>
      </w:r>
    </w:p>
    <w:p w14:paraId="3E59FB62" w14:textId="77777777" w:rsidR="006C231E" w:rsidRPr="006C231E" w:rsidRDefault="006C231E" w:rsidP="00FD37A8">
      <w:pPr>
        <w:pStyle w:val="ListNumber"/>
      </w:pPr>
      <w:r w:rsidRPr="006C231E">
        <w:rPr>
          <w:b/>
        </w:rPr>
        <w:t>Read:</w:t>
      </w:r>
      <w:r w:rsidRPr="006C231E">
        <w:t xml:space="preserve"> “Zheng He – Graphic Biography”</w:t>
      </w:r>
    </w:p>
    <w:p w14:paraId="1D0DBBAA" w14:textId="77777777" w:rsidR="006C231E" w:rsidRPr="006C231E" w:rsidRDefault="006C231E" w:rsidP="00FD37A8">
      <w:pPr>
        <w:pStyle w:val="ListNumber"/>
      </w:pPr>
      <w:r w:rsidRPr="006C231E">
        <w:rPr>
          <w:b/>
        </w:rPr>
        <w:t>Closing:</w:t>
      </w:r>
      <w:r w:rsidRPr="006C231E">
        <w:t xml:space="preserve"> Making Claims – Expanding Networks</w:t>
      </w:r>
    </w:p>
    <w:p w14:paraId="32E5332A" w14:textId="6791F65C" w:rsidR="006C231E" w:rsidRPr="00EB4A6B" w:rsidRDefault="00B10432" w:rsidP="00EB4A6B">
      <w:pPr>
        <w:pStyle w:val="Heading3"/>
      </w:pPr>
      <w:r>
        <w:t xml:space="preserve">Lesson </w:t>
      </w:r>
      <w:r w:rsidR="006C231E" w:rsidRPr="00EB4A6B">
        <w:t>2.4</w:t>
      </w:r>
      <w:r>
        <w:t xml:space="preserve">: </w:t>
      </w:r>
      <w:r w:rsidR="006C231E" w:rsidRPr="00EB4A6B">
        <w:t xml:space="preserve">Consequences of Connectivity </w:t>
      </w:r>
      <w:r w:rsidR="006C231E" w:rsidRPr="00EB4A6B">
        <w:rPr>
          <w:rStyle w:val="Strong"/>
        </w:rPr>
        <w:t>(FL SS.912.W.2 and SS.912.W.3)</w:t>
      </w:r>
    </w:p>
    <w:p w14:paraId="1DE893E6" w14:textId="77777777" w:rsidR="006C231E" w:rsidRPr="006C231E" w:rsidRDefault="006C231E" w:rsidP="00B44E19">
      <w:pPr>
        <w:pStyle w:val="ListNumber"/>
        <w:numPr>
          <w:ilvl w:val="0"/>
          <w:numId w:val="16"/>
        </w:numPr>
      </w:pPr>
      <w:r w:rsidRPr="00DD4A6F">
        <w:rPr>
          <w:b/>
        </w:rPr>
        <w:t>Activity:</w:t>
      </w:r>
      <w:r w:rsidRPr="006C231E">
        <w:t xml:space="preserve"> What Is This Asking? Introduction</w:t>
      </w:r>
    </w:p>
    <w:p w14:paraId="7E7E9686" w14:textId="77777777" w:rsidR="006C231E" w:rsidRPr="006C231E" w:rsidRDefault="006C231E" w:rsidP="00DD4A6F">
      <w:pPr>
        <w:pStyle w:val="ListNumber"/>
      </w:pPr>
      <w:r w:rsidRPr="006C231E">
        <w:rPr>
          <w:b/>
        </w:rPr>
        <w:t>Read:</w:t>
      </w:r>
      <w:r w:rsidRPr="006C231E">
        <w:t xml:space="preserve"> “World Religions Prior to 1450”</w:t>
      </w:r>
    </w:p>
    <w:p w14:paraId="0D7DEEC0" w14:textId="77777777" w:rsidR="006C231E" w:rsidRPr="006C231E" w:rsidRDefault="006C231E" w:rsidP="00DD4A6F">
      <w:pPr>
        <w:pStyle w:val="ListNumber"/>
      </w:pPr>
      <w:r w:rsidRPr="006C231E">
        <w:rPr>
          <w:b/>
        </w:rPr>
        <w:t>Read:</w:t>
      </w:r>
      <w:r w:rsidRPr="006C231E">
        <w:t xml:space="preserve"> “Cultural Consequences of Connectivity”</w:t>
      </w:r>
    </w:p>
    <w:p w14:paraId="333CE1AA" w14:textId="77777777" w:rsidR="006C231E" w:rsidRPr="006C231E" w:rsidRDefault="006C231E" w:rsidP="00DD4A6F">
      <w:pPr>
        <w:pStyle w:val="ListNumber"/>
      </w:pPr>
      <w:r w:rsidRPr="006C231E">
        <w:rPr>
          <w:b/>
        </w:rPr>
        <w:t>Activity:</w:t>
      </w:r>
      <w:r w:rsidRPr="006C231E">
        <w:t xml:space="preserve"> Contagion!</w:t>
      </w:r>
    </w:p>
    <w:p w14:paraId="41AA0D26" w14:textId="77777777" w:rsidR="006C231E" w:rsidRPr="006C231E" w:rsidRDefault="006C231E" w:rsidP="00DD4A6F">
      <w:pPr>
        <w:pStyle w:val="ListNumber"/>
      </w:pPr>
      <w:r w:rsidRPr="006C231E">
        <w:rPr>
          <w:b/>
        </w:rPr>
        <w:t>Read:</w:t>
      </w:r>
      <w:r w:rsidRPr="006C231E">
        <w:t xml:space="preserve"> “Trade Networks and the Black Death”</w:t>
      </w:r>
    </w:p>
    <w:p w14:paraId="33C75534" w14:textId="77777777" w:rsidR="006C231E" w:rsidRPr="006C231E" w:rsidRDefault="006C231E" w:rsidP="00DD4A6F">
      <w:pPr>
        <w:pStyle w:val="ListNumber"/>
      </w:pPr>
      <w:r w:rsidRPr="006C231E">
        <w:rPr>
          <w:b/>
        </w:rPr>
        <w:t>Activity:</w:t>
      </w:r>
      <w:r w:rsidRPr="006C231E">
        <w:t xml:space="preserve"> UP Notebook</w:t>
      </w:r>
    </w:p>
    <w:p w14:paraId="011C8309" w14:textId="77777777" w:rsidR="006C231E" w:rsidRPr="006C231E" w:rsidRDefault="006C231E" w:rsidP="00DD4A6F">
      <w:pPr>
        <w:pStyle w:val="ListNumber"/>
      </w:pPr>
      <w:r w:rsidRPr="006C231E">
        <w:rPr>
          <w:b/>
        </w:rPr>
        <w:t>Read:</w:t>
      </w:r>
      <w:r w:rsidRPr="006C231E">
        <w:t xml:space="preserve"> “Reactions to the Black Death</w:t>
      </w:r>
    </w:p>
    <w:p w14:paraId="637B1A0B" w14:textId="77777777" w:rsidR="00982DC8" w:rsidRPr="006C231E" w:rsidRDefault="00982DC8" w:rsidP="00DD4A6F">
      <w:pPr>
        <w:pStyle w:val="ListNumber"/>
      </w:pPr>
      <w:r w:rsidRPr="006C231E">
        <w:rPr>
          <w:b/>
        </w:rPr>
        <w:t>Read:</w:t>
      </w:r>
      <w:r w:rsidRPr="006C231E">
        <w:t xml:space="preserve"> “Renaissance”</w:t>
      </w:r>
    </w:p>
    <w:p w14:paraId="3DDBAD43" w14:textId="77777777" w:rsidR="006C231E" w:rsidRPr="006C231E" w:rsidRDefault="006C231E" w:rsidP="00DD4A6F">
      <w:pPr>
        <w:pStyle w:val="ListNumber"/>
      </w:pPr>
      <w:r w:rsidRPr="006C231E">
        <w:rPr>
          <w:b/>
        </w:rPr>
        <w:t>Activity:</w:t>
      </w:r>
      <w:r w:rsidRPr="006C231E">
        <w:t xml:space="preserve"> Causation – The Black Death</w:t>
      </w:r>
    </w:p>
    <w:p w14:paraId="2F92B7A3" w14:textId="24460192" w:rsidR="006C231E" w:rsidRPr="006C231E" w:rsidRDefault="006C231E" w:rsidP="00DD4A6F">
      <w:pPr>
        <w:pStyle w:val="ListNumber"/>
      </w:pPr>
      <w:bookmarkStart w:id="16" w:name="_heading=h.17dp8vu" w:colFirst="0" w:colLast="0"/>
      <w:bookmarkEnd w:id="16"/>
      <w:r w:rsidRPr="006C231E">
        <w:rPr>
          <w:b/>
          <w:color w:val="000000"/>
        </w:rPr>
        <w:t>Watch:</w:t>
      </w:r>
      <w:r w:rsidRPr="006C231E">
        <w:rPr>
          <w:color w:val="000000"/>
        </w:rPr>
        <w:t xml:space="preserve"> </w:t>
      </w:r>
      <w:r w:rsidRPr="006C231E">
        <w:rPr>
          <w:i/>
          <w:color w:val="000000"/>
        </w:rPr>
        <w:t>Disease! Crash Course World History #203</w:t>
      </w:r>
    </w:p>
    <w:p w14:paraId="2CB71183" w14:textId="113C58B3" w:rsidR="006C231E" w:rsidRDefault="006C231E" w:rsidP="00DD4A6F">
      <w:pPr>
        <w:pStyle w:val="ListNumber"/>
      </w:pPr>
      <w:r>
        <w:rPr>
          <w:b/>
          <w:color w:val="000000"/>
        </w:rPr>
        <w:t>Activity:</w:t>
      </w:r>
      <w:r>
        <w:t xml:space="preserve"> Writing – Claim and Focus Part 1</w:t>
      </w:r>
    </w:p>
    <w:p w14:paraId="2A9BB46B" w14:textId="11EF7B16" w:rsidR="006C231E" w:rsidRPr="00CB4EDA" w:rsidRDefault="006C231E" w:rsidP="00CB4EDA">
      <w:pPr>
        <w:pStyle w:val="ListNumber"/>
      </w:pPr>
      <w:r>
        <w:rPr>
          <w:b/>
          <w:color w:val="000000"/>
        </w:rPr>
        <w:t>Assessment:</w:t>
      </w:r>
      <w:r>
        <w:t xml:space="preserve"> Unit 2 LEQ</w:t>
      </w:r>
    </w:p>
    <w:p w14:paraId="16E0F130" w14:textId="2B51C147" w:rsidR="006C231E" w:rsidRPr="007778D1" w:rsidRDefault="006C231E" w:rsidP="00CB4EDA">
      <w:pPr>
        <w:pStyle w:val="BodyText"/>
      </w:pPr>
      <w:r w:rsidRPr="006C231E">
        <w:rPr>
          <w:b/>
          <w:bCs/>
        </w:rPr>
        <w:t>Teacher Unit Notes:</w:t>
      </w:r>
      <w:r w:rsidRPr="006C231E">
        <w:t xml:space="preserve"> </w:t>
      </w:r>
      <w:r w:rsidR="00CB4EDA">
        <w:br/>
      </w:r>
      <w:r w:rsidRPr="007778D1">
        <w:t>In Lesson 2.1</w:t>
      </w:r>
      <w:r>
        <w:t>,</w:t>
      </w:r>
      <w:r w:rsidRPr="007778D1">
        <w:t xml:space="preserve"> Mansa Musa is probably one of my students' favorite figures all year. They enjoy learning about him</w:t>
      </w:r>
      <w:r>
        <w:t>,</w:t>
      </w:r>
      <w:r w:rsidRPr="007778D1">
        <w:t xml:space="preserve"> and it connects Islam and Africa together. In Lesson 2.4, The Black Death and Contagion activities are fun. Also, I recommend doing the Claim and Focus activity. The claims activities throughout this course really help students dive deeper into the content. </w:t>
      </w:r>
    </w:p>
    <w:p w14:paraId="1E47A3C6" w14:textId="77777777" w:rsidR="006C231E" w:rsidRPr="00717FB8" w:rsidRDefault="006C231E" w:rsidP="006C231E">
      <w:pPr>
        <w:pStyle w:val="Heading1"/>
      </w:pPr>
      <w:r w:rsidRPr="00717FB8">
        <w:t>Unit 3—</w:t>
      </w:r>
      <w:r>
        <w:t>Transoceanic Connections 1450 to 1750 CE</w:t>
      </w:r>
    </w:p>
    <w:p w14:paraId="3D62AF95" w14:textId="77777777" w:rsidR="006C231E" w:rsidRPr="009D1421" w:rsidRDefault="006C231E" w:rsidP="00CB4EDA">
      <w:pPr>
        <w:pStyle w:val="BodyText"/>
        <w:rPr>
          <w:lang w:val="en-US"/>
        </w:rPr>
      </w:pPr>
      <w:r w:rsidRPr="00717FB8">
        <w:rPr>
          <w:b/>
          <w:lang w:val="en-US"/>
        </w:rPr>
        <w:t xml:space="preserve">Unit 3 Problem: </w:t>
      </w:r>
      <w:r w:rsidRPr="009D1421">
        <w:rPr>
          <w:lang w:val="en-US"/>
        </w:rPr>
        <w:t xml:space="preserve">How </w:t>
      </w:r>
      <w:r>
        <w:rPr>
          <w:lang w:val="en-US"/>
        </w:rPr>
        <w:t>did transoceanic connections transform global economic systems and societies in different points in history?</w:t>
      </w:r>
    </w:p>
    <w:p w14:paraId="0DF6BA01" w14:textId="77777777" w:rsidR="006C231E" w:rsidRPr="00C767AE" w:rsidRDefault="006C231E" w:rsidP="00B44E19">
      <w:pPr>
        <w:pStyle w:val="ListNumber"/>
        <w:numPr>
          <w:ilvl w:val="0"/>
          <w:numId w:val="17"/>
        </w:numPr>
      </w:pPr>
      <w:r>
        <w:t>To what extent can the Columbian Exchange be considered one of the most important turning points in history?</w:t>
      </w:r>
    </w:p>
    <w:p w14:paraId="4D4A67CB" w14:textId="77777777" w:rsidR="006C231E" w:rsidRDefault="006C231E" w:rsidP="00F553F3">
      <w:pPr>
        <w:pStyle w:val="ListNumber"/>
      </w:pPr>
      <w:r w:rsidRPr="00C767AE">
        <w:t xml:space="preserve">What </w:t>
      </w:r>
      <w:r>
        <w:t>were the impacts of the Columbian Exchange for people living in different regions and social classes around the world? Why and how were the impacts similar and different?</w:t>
      </w:r>
      <w:r w:rsidRPr="00C767AE">
        <w:t xml:space="preserve"> </w:t>
      </w:r>
    </w:p>
    <w:p w14:paraId="3A7CAFC3" w14:textId="77777777" w:rsidR="006C231E" w:rsidRDefault="006C231E" w:rsidP="00F553F3">
      <w:pPr>
        <w:pStyle w:val="ListNumber"/>
      </w:pPr>
      <w:r>
        <w:lastRenderedPageBreak/>
        <w:t>In what was did societies across the world develop both similarities and differences during this period of increasing global interconnectivity?</w:t>
      </w:r>
    </w:p>
    <w:p w14:paraId="5C6F9D96" w14:textId="77777777" w:rsidR="006C231E" w:rsidRPr="00C767AE" w:rsidRDefault="006C231E" w:rsidP="00F553F3">
      <w:pPr>
        <w:pStyle w:val="ListNumber"/>
      </w:pPr>
      <w:r>
        <w:t>How did changes in the environment, demographic changes, and new forms of coerced labor affect some regions of the world more than others?</w:t>
      </w:r>
    </w:p>
    <w:p w14:paraId="40FD63DA" w14:textId="77777777" w:rsidR="006C231E" w:rsidRPr="00F47E73" w:rsidRDefault="006C231E" w:rsidP="006C231E">
      <w:pPr>
        <w:pStyle w:val="Heading2"/>
        <w:rPr>
          <w:lang w:val="en-US"/>
        </w:rPr>
      </w:pPr>
      <w:r w:rsidRPr="00F47E73">
        <w:rPr>
          <w:lang w:val="en-US"/>
        </w:rPr>
        <w:t>Learning Objectives</w:t>
      </w:r>
    </w:p>
    <w:p w14:paraId="53EC6C4C" w14:textId="77777777" w:rsidR="006C231E" w:rsidRDefault="006C231E" w:rsidP="00B44E19">
      <w:pPr>
        <w:pStyle w:val="ListNumber"/>
        <w:numPr>
          <w:ilvl w:val="0"/>
          <w:numId w:val="18"/>
        </w:numPr>
      </w:pPr>
      <w:r>
        <w:t xml:space="preserve">Understand how historians create narratives to explain how human communities entered a global age during this era. </w:t>
      </w:r>
    </w:p>
    <w:p w14:paraId="3003921A" w14:textId="77777777" w:rsidR="006C231E" w:rsidRDefault="006C231E" w:rsidP="00F553F3">
      <w:pPr>
        <w:pStyle w:val="ListNumber"/>
      </w:pPr>
      <w:r>
        <w:t>Evaluate and analyze the historical narrative of the formation of a new global age.</w:t>
      </w:r>
    </w:p>
    <w:p w14:paraId="1408B7E7" w14:textId="77777777" w:rsidR="006C231E" w:rsidRDefault="006C231E" w:rsidP="00F553F3">
      <w:pPr>
        <w:pStyle w:val="ListNumber"/>
      </w:pPr>
      <w:r>
        <w:t xml:space="preserve">Use historical data to explore changes to global life expectancy. </w:t>
      </w:r>
    </w:p>
    <w:p w14:paraId="2D83E532" w14:textId="77777777" w:rsidR="006C231E" w:rsidRDefault="006C231E" w:rsidP="00F553F3">
      <w:pPr>
        <w:pStyle w:val="ListNumber"/>
      </w:pPr>
      <w:r>
        <w:t xml:space="preserve">Use historical thinking skills and reasoning practices such as claim testing, causation, comparison, and continuity and change over time to evaluate historical events and processes. </w:t>
      </w:r>
    </w:p>
    <w:p w14:paraId="37FC858F" w14:textId="77777777" w:rsidR="006C231E" w:rsidRPr="00FA1B7F" w:rsidRDefault="006C231E" w:rsidP="00F553F3">
      <w:pPr>
        <w:pStyle w:val="ListNumber"/>
      </w:pPr>
      <w:r>
        <w:t>Create and support arguments using historical evidence to communicate conclusions through individual or shared writing.</w:t>
      </w:r>
    </w:p>
    <w:p w14:paraId="6D9C82FB" w14:textId="31683364" w:rsidR="006C231E" w:rsidRPr="00717FB8" w:rsidRDefault="00B10432" w:rsidP="00EB4A6B">
      <w:pPr>
        <w:pStyle w:val="Heading3"/>
      </w:pPr>
      <w:bookmarkStart w:id="17" w:name="_Toc53656269"/>
      <w:bookmarkStart w:id="18" w:name="_Toc53656325"/>
      <w:bookmarkStart w:id="19" w:name="_Toc53665813"/>
      <w:r>
        <w:t xml:space="preserve">Lesson </w:t>
      </w:r>
      <w:r w:rsidR="006C231E" w:rsidRPr="00717FB8">
        <w:t>3.0</w:t>
      </w:r>
      <w:r>
        <w:t xml:space="preserve">: </w:t>
      </w:r>
      <w:r w:rsidR="006C231E" w:rsidRPr="00717FB8">
        <w:t>Unit 3 Overview</w:t>
      </w:r>
      <w:bookmarkEnd w:id="17"/>
      <w:bookmarkEnd w:id="18"/>
      <w:bookmarkEnd w:id="19"/>
    </w:p>
    <w:p w14:paraId="2859D4B1" w14:textId="5D67156D" w:rsidR="006C231E" w:rsidRDefault="006C231E" w:rsidP="00B44E19">
      <w:pPr>
        <w:pStyle w:val="ListNumber"/>
        <w:numPr>
          <w:ilvl w:val="0"/>
          <w:numId w:val="19"/>
        </w:numPr>
      </w:pPr>
      <w:r w:rsidRPr="00DD4A6F">
        <w:rPr>
          <w:b/>
        </w:rPr>
        <w:t xml:space="preserve">Watch: </w:t>
      </w:r>
      <w:r w:rsidRPr="00DD4A6F">
        <w:rPr>
          <w:i/>
          <w:iCs/>
        </w:rPr>
        <w:t>Unit 3 Overview</w:t>
      </w:r>
      <w:r w:rsidRPr="00DD4A6F">
        <w:rPr>
          <w:i/>
          <w:iCs/>
        </w:rPr>
        <w:tab/>
      </w:r>
    </w:p>
    <w:p w14:paraId="56ADD648" w14:textId="69C792C8" w:rsidR="006C231E" w:rsidRPr="000A1934" w:rsidRDefault="006C231E" w:rsidP="00F553F3">
      <w:pPr>
        <w:pStyle w:val="ListNumber"/>
      </w:pPr>
      <w:r>
        <w:rPr>
          <w:b/>
        </w:rPr>
        <w:t>Read:</w:t>
      </w:r>
      <w:r>
        <w:t xml:space="preserve"> “Unit 3 Overview: Transoceanic Connections 1450 to 1750 CE”</w:t>
      </w:r>
    </w:p>
    <w:p w14:paraId="2ACB2971" w14:textId="68EF28BF" w:rsidR="006C231E" w:rsidRDefault="006C231E" w:rsidP="00F553F3">
      <w:pPr>
        <w:pStyle w:val="ListNumber"/>
      </w:pPr>
      <w:r w:rsidRPr="006C231E">
        <w:rPr>
          <w:b/>
          <w:bCs/>
        </w:rPr>
        <w:t>Activity:</w:t>
      </w:r>
      <w:r>
        <w:t xml:space="preserve"> Vocab Tracking 3.0</w:t>
      </w:r>
    </w:p>
    <w:p w14:paraId="39FB0B44" w14:textId="119BE669" w:rsidR="006C231E" w:rsidRPr="006C231E" w:rsidRDefault="006C231E" w:rsidP="00F553F3">
      <w:pPr>
        <w:pStyle w:val="ListNumber"/>
      </w:pPr>
      <w:r>
        <w:rPr>
          <w:b/>
          <w:bCs/>
        </w:rPr>
        <w:t>Activity:</w:t>
      </w:r>
      <w:r>
        <w:t xml:space="preserve"> Vocab – World Wall 3.0</w:t>
      </w:r>
    </w:p>
    <w:p w14:paraId="1941475F" w14:textId="2856F393" w:rsidR="006C231E" w:rsidRPr="000A1934" w:rsidRDefault="006C231E" w:rsidP="00F553F3">
      <w:pPr>
        <w:pStyle w:val="ListNumber"/>
      </w:pPr>
      <w:r w:rsidRPr="000A1934">
        <w:rPr>
          <w:b/>
        </w:rPr>
        <w:t>Activity:</w:t>
      </w:r>
      <w:r w:rsidRPr="000A1934">
        <w:t xml:space="preserve"> UP Notebook 3.0</w:t>
      </w:r>
    </w:p>
    <w:p w14:paraId="785BBC68" w14:textId="77777777" w:rsidR="006C231E" w:rsidRPr="000A1934" w:rsidRDefault="006C231E" w:rsidP="00F553F3">
      <w:pPr>
        <w:pStyle w:val="ListNumber"/>
      </w:pPr>
      <w:r w:rsidRPr="000A1934">
        <w:rPr>
          <w:b/>
        </w:rPr>
        <w:t>Activity:</w:t>
      </w:r>
      <w:r w:rsidRPr="000A1934">
        <w:t xml:space="preserve"> CCOT – The Global Tapestry to Transoceanic Connections</w:t>
      </w:r>
    </w:p>
    <w:p w14:paraId="16448320" w14:textId="6BED947B" w:rsidR="006C231E" w:rsidRDefault="006C231E" w:rsidP="00F553F3">
      <w:pPr>
        <w:pStyle w:val="ListNumber"/>
      </w:pPr>
      <w:r>
        <w:rPr>
          <w:b/>
        </w:rPr>
        <w:t>Read:</w:t>
      </w:r>
      <w:r>
        <w:t xml:space="preserve"> “Data Exploration: Urbanization”</w:t>
      </w:r>
    </w:p>
    <w:p w14:paraId="13415E58" w14:textId="1781670A" w:rsidR="006C231E" w:rsidRPr="00717FB8" w:rsidRDefault="00B10432" w:rsidP="00EB4A6B">
      <w:pPr>
        <w:pStyle w:val="Heading3"/>
      </w:pPr>
      <w:bookmarkStart w:id="20" w:name="_Toc53656270"/>
      <w:bookmarkStart w:id="21" w:name="_Toc53656326"/>
      <w:bookmarkStart w:id="22" w:name="_Toc53665814"/>
      <w:bookmarkStart w:id="23" w:name="_Hlk38528301"/>
      <w:r>
        <w:t xml:space="preserve">Lesson </w:t>
      </w:r>
      <w:r w:rsidR="006C231E" w:rsidRPr="00717FB8">
        <w:t>3.1</w:t>
      </w:r>
      <w:bookmarkEnd w:id="20"/>
      <w:bookmarkEnd w:id="21"/>
      <w:bookmarkEnd w:id="22"/>
      <w:r>
        <w:t xml:space="preserve">: </w:t>
      </w:r>
      <w:r w:rsidR="006C231E">
        <w:t xml:space="preserve">Columbian Exchange </w:t>
      </w:r>
      <w:r w:rsidR="006C231E" w:rsidRPr="00EB4A6B">
        <w:rPr>
          <w:rStyle w:val="Strong"/>
        </w:rPr>
        <w:t>(FL SS.912.W.4)</w:t>
      </w:r>
    </w:p>
    <w:p w14:paraId="4DCD0805" w14:textId="77777777" w:rsidR="006C231E" w:rsidRPr="00C767AE" w:rsidRDefault="006C231E" w:rsidP="00B44E19">
      <w:pPr>
        <w:pStyle w:val="ListNumber"/>
        <w:numPr>
          <w:ilvl w:val="0"/>
          <w:numId w:val="20"/>
        </w:numPr>
      </w:pPr>
      <w:r w:rsidRPr="00DD4A6F">
        <w:rPr>
          <w:b/>
        </w:rPr>
        <w:t xml:space="preserve">Opening: </w:t>
      </w:r>
      <w:r w:rsidRPr="00DD4A6F">
        <w:rPr>
          <w:bCs/>
        </w:rPr>
        <w:t>A Different View</w:t>
      </w:r>
    </w:p>
    <w:p w14:paraId="4DB98E8B" w14:textId="5C8EA3AD" w:rsidR="006C231E" w:rsidRDefault="006C231E" w:rsidP="00F553F3">
      <w:pPr>
        <w:pStyle w:val="ListNumber"/>
      </w:pPr>
      <w:r>
        <w:rPr>
          <w:b/>
          <w:bCs/>
        </w:rPr>
        <w:t xml:space="preserve">Read: </w:t>
      </w:r>
      <w:r>
        <w:t>“The Columbian Exchange”</w:t>
      </w:r>
    </w:p>
    <w:p w14:paraId="672A1237" w14:textId="2D7CAAEB" w:rsidR="006C231E" w:rsidRDefault="006C231E" w:rsidP="00F553F3">
      <w:pPr>
        <w:pStyle w:val="ListNumber"/>
      </w:pPr>
      <w:r>
        <w:rPr>
          <w:b/>
          <w:bCs/>
        </w:rPr>
        <w:t>Read:</w:t>
      </w:r>
      <w:r>
        <w:t xml:space="preserve"> “Crops That Grew the World”</w:t>
      </w:r>
    </w:p>
    <w:p w14:paraId="22B5D29D" w14:textId="2F00CEF7" w:rsidR="006C231E" w:rsidRDefault="006C231E" w:rsidP="00F553F3">
      <w:pPr>
        <w:pStyle w:val="ListNumber"/>
      </w:pPr>
      <w:r>
        <w:rPr>
          <w:b/>
          <w:bCs/>
        </w:rPr>
        <w:t>Activity:</w:t>
      </w:r>
      <w:r>
        <w:t xml:space="preserve"> World Zone Café</w:t>
      </w:r>
    </w:p>
    <w:p w14:paraId="7C0A7D8A" w14:textId="06B45DA7" w:rsidR="006C231E" w:rsidRDefault="006C231E" w:rsidP="00F553F3">
      <w:pPr>
        <w:pStyle w:val="ListNumber"/>
      </w:pPr>
      <w:r>
        <w:rPr>
          <w:b/>
          <w:bCs/>
        </w:rPr>
        <w:t>Read:</w:t>
      </w:r>
      <w:r>
        <w:t xml:space="preserve"> “The Disastrous Effects of Increased Global Interactions”</w:t>
      </w:r>
    </w:p>
    <w:p w14:paraId="6CDB86F9" w14:textId="5079750E" w:rsidR="006C231E" w:rsidRPr="006C231E" w:rsidRDefault="006C231E" w:rsidP="00F553F3">
      <w:pPr>
        <w:pStyle w:val="ListNumber"/>
      </w:pPr>
      <w:r>
        <w:rPr>
          <w:b/>
          <w:bCs/>
        </w:rPr>
        <w:t>Watch:</w:t>
      </w:r>
      <w:r>
        <w:t xml:space="preserve"> </w:t>
      </w:r>
      <w:r>
        <w:rPr>
          <w:i/>
          <w:iCs/>
        </w:rPr>
        <w:t>The Columbian Exchange</w:t>
      </w:r>
      <w:bookmarkStart w:id="24" w:name="_Hlk70002772"/>
      <w:r>
        <w:rPr>
          <w:i/>
          <w:iCs/>
        </w:rPr>
        <w:t>: Crash Course World History #23</w:t>
      </w:r>
      <w:bookmarkEnd w:id="24"/>
    </w:p>
    <w:p w14:paraId="5E8C8C6D" w14:textId="30FA4C0C" w:rsidR="006C231E" w:rsidRDefault="006C231E" w:rsidP="00F553F3">
      <w:pPr>
        <w:pStyle w:val="ListNumber"/>
      </w:pPr>
      <w:r>
        <w:rPr>
          <w:b/>
          <w:bCs/>
        </w:rPr>
        <w:t>Activity:</w:t>
      </w:r>
      <w:r>
        <w:t xml:space="preserve"> Causation – Migration </w:t>
      </w:r>
    </w:p>
    <w:p w14:paraId="0D4438FC" w14:textId="16A10695" w:rsidR="006C231E" w:rsidRDefault="006C231E" w:rsidP="00F553F3">
      <w:pPr>
        <w:pStyle w:val="ListNumber"/>
      </w:pPr>
      <w:r>
        <w:rPr>
          <w:b/>
          <w:bCs/>
        </w:rPr>
        <w:t>Read:</w:t>
      </w:r>
      <w:r>
        <w:t xml:space="preserve"> “Transatlantic Migration Patterns”</w:t>
      </w:r>
    </w:p>
    <w:p w14:paraId="3A86414B" w14:textId="4E311C07" w:rsidR="006C231E" w:rsidRPr="0047645D" w:rsidRDefault="006C231E" w:rsidP="00F553F3">
      <w:pPr>
        <w:pStyle w:val="ListNumber"/>
      </w:pPr>
      <w:r>
        <w:rPr>
          <w:b/>
          <w:bCs/>
        </w:rPr>
        <w:t>Read:</w:t>
      </w:r>
      <w:r>
        <w:t xml:space="preserve"> “Religious Syncretism in Colonial Mexico City”</w:t>
      </w:r>
    </w:p>
    <w:p w14:paraId="3CD5E6C2" w14:textId="77777777" w:rsidR="006C231E" w:rsidRPr="00C767AE" w:rsidRDefault="006C231E" w:rsidP="00F553F3">
      <w:pPr>
        <w:pStyle w:val="ListNumber"/>
      </w:pPr>
      <w:r>
        <w:rPr>
          <w:b/>
          <w:bCs/>
        </w:rPr>
        <w:t>Activity:</w:t>
      </w:r>
      <w:r>
        <w:t xml:space="preserve"> Sourcing </w:t>
      </w:r>
      <w:r w:rsidRPr="007976D5">
        <w:t>–</w:t>
      </w:r>
      <w:r>
        <w:t xml:space="preserve"> Spanish conquest of the Aztec Empire</w:t>
      </w:r>
    </w:p>
    <w:p w14:paraId="75027452" w14:textId="735495D8" w:rsidR="006C231E" w:rsidRPr="00717FB8" w:rsidRDefault="00B10432" w:rsidP="00EB4A6B">
      <w:pPr>
        <w:pStyle w:val="Heading3"/>
      </w:pPr>
      <w:bookmarkStart w:id="25" w:name="_Toc53656271"/>
      <w:bookmarkStart w:id="26" w:name="_Toc53656327"/>
      <w:bookmarkStart w:id="27" w:name="_Toc53665815"/>
      <w:bookmarkEnd w:id="23"/>
      <w:r>
        <w:t xml:space="preserve">Lesson </w:t>
      </w:r>
      <w:r w:rsidR="006C231E" w:rsidRPr="00717FB8">
        <w:t>3.2</w:t>
      </w:r>
      <w:bookmarkEnd w:id="25"/>
      <w:bookmarkEnd w:id="26"/>
      <w:bookmarkEnd w:id="27"/>
      <w:r>
        <w:t xml:space="preserve">: </w:t>
      </w:r>
      <w:r w:rsidR="006C231E">
        <w:t>Early Modern Empires</w:t>
      </w:r>
    </w:p>
    <w:p w14:paraId="6B511FDB" w14:textId="77777777" w:rsidR="006C231E" w:rsidRDefault="006C231E" w:rsidP="00B44E19">
      <w:pPr>
        <w:pStyle w:val="ListNumber"/>
        <w:numPr>
          <w:ilvl w:val="0"/>
          <w:numId w:val="21"/>
        </w:numPr>
      </w:pPr>
      <w:r w:rsidRPr="00DD4A6F">
        <w:rPr>
          <w:b/>
        </w:rPr>
        <w:t>Activity:</w:t>
      </w:r>
      <w:r w:rsidRPr="00C767AE">
        <w:t xml:space="preserve"> </w:t>
      </w:r>
      <w:r>
        <w:t>Empire Building</w:t>
      </w:r>
    </w:p>
    <w:p w14:paraId="223FFD4F" w14:textId="77777777" w:rsidR="006C231E" w:rsidRPr="00EA7C05" w:rsidRDefault="006C231E" w:rsidP="00F553F3">
      <w:pPr>
        <w:pStyle w:val="ListNumber"/>
      </w:pPr>
      <w:r w:rsidRPr="00EA7C05">
        <w:rPr>
          <w:b/>
          <w:bCs/>
        </w:rPr>
        <w:t xml:space="preserve">Read: </w:t>
      </w:r>
      <w:r w:rsidRPr="00EA7C05">
        <w:t>“A Sublime Empire: Ottoman Rule on Land and Sea”</w:t>
      </w:r>
    </w:p>
    <w:p w14:paraId="0BE59725" w14:textId="77777777" w:rsidR="006C231E" w:rsidRPr="00EA7C05" w:rsidRDefault="006C231E" w:rsidP="00F553F3">
      <w:pPr>
        <w:pStyle w:val="ListNumber"/>
      </w:pPr>
      <w:r w:rsidRPr="00EA7C05">
        <w:rPr>
          <w:b/>
          <w:bCs/>
        </w:rPr>
        <w:t>Read:</w:t>
      </w:r>
      <w:r w:rsidRPr="00EA7C05">
        <w:t xml:space="preserve"> “</w:t>
      </w:r>
      <w:proofErr w:type="spellStart"/>
      <w:r w:rsidRPr="00EA7C05">
        <w:t>Mawläy</w:t>
      </w:r>
      <w:proofErr w:type="spellEnd"/>
      <w:r w:rsidRPr="00EA7C05">
        <w:t xml:space="preserve"> ‘Abd al-</w:t>
      </w:r>
      <w:proofErr w:type="spellStart"/>
      <w:r w:rsidRPr="00EA7C05">
        <w:t>Mälik</w:t>
      </w:r>
      <w:proofErr w:type="spellEnd"/>
      <w:r w:rsidRPr="00EA7C05">
        <w:t xml:space="preserve"> – Graphic Biography”</w:t>
      </w:r>
    </w:p>
    <w:p w14:paraId="01E418F2" w14:textId="77777777" w:rsidR="006C231E" w:rsidRPr="00EA7C05" w:rsidRDefault="006C231E" w:rsidP="00F553F3">
      <w:pPr>
        <w:pStyle w:val="ListNumber"/>
      </w:pPr>
      <w:r w:rsidRPr="00EA7C05">
        <w:rPr>
          <w:b/>
          <w:bCs/>
        </w:rPr>
        <w:t xml:space="preserve">Watch: </w:t>
      </w:r>
      <w:r w:rsidRPr="00EA7C05">
        <w:rPr>
          <w:i/>
          <w:iCs/>
        </w:rPr>
        <w:t>The Omni Empire</w:t>
      </w:r>
    </w:p>
    <w:p w14:paraId="269DBFBA" w14:textId="77777777" w:rsidR="006C231E" w:rsidRPr="00EA7C05" w:rsidRDefault="006C231E" w:rsidP="00F553F3">
      <w:pPr>
        <w:pStyle w:val="ListNumber"/>
      </w:pPr>
      <w:r w:rsidRPr="00EA7C05">
        <w:rPr>
          <w:b/>
          <w:bCs/>
        </w:rPr>
        <w:t>Read:</w:t>
      </w:r>
      <w:r w:rsidRPr="00EA7C05">
        <w:t xml:space="preserve"> “Mughal Empire”</w:t>
      </w:r>
    </w:p>
    <w:p w14:paraId="0CD104D0" w14:textId="77777777" w:rsidR="006C231E" w:rsidRPr="00780445" w:rsidRDefault="006C231E" w:rsidP="00F553F3">
      <w:pPr>
        <w:pStyle w:val="ListNumber"/>
        <w:rPr>
          <w:lang w:val="de-DE"/>
        </w:rPr>
      </w:pPr>
      <w:r w:rsidRPr="009B44D7">
        <w:rPr>
          <w:b/>
          <w:bCs/>
          <w:lang w:val="de-DE"/>
        </w:rPr>
        <w:t>Read:</w:t>
      </w:r>
      <w:r w:rsidRPr="009B44D7">
        <w:rPr>
          <w:lang w:val="de-DE"/>
        </w:rPr>
        <w:t xml:space="preserve"> “</w:t>
      </w:r>
      <w:proofErr w:type="spellStart"/>
      <w:r w:rsidRPr="009B44D7">
        <w:rPr>
          <w:lang w:val="de-DE"/>
        </w:rPr>
        <w:t>Kanzada</w:t>
      </w:r>
      <w:proofErr w:type="spellEnd"/>
      <w:r w:rsidRPr="009B44D7">
        <w:rPr>
          <w:lang w:val="de-DE"/>
        </w:rPr>
        <w:t xml:space="preserve"> Begum – </w:t>
      </w:r>
      <w:proofErr w:type="spellStart"/>
      <w:r w:rsidRPr="009B44D7">
        <w:rPr>
          <w:lang w:val="de-DE"/>
        </w:rPr>
        <w:t>Graphic</w:t>
      </w:r>
      <w:proofErr w:type="spellEnd"/>
      <w:r w:rsidRPr="009B44D7">
        <w:rPr>
          <w:lang w:val="de-DE"/>
        </w:rPr>
        <w:t xml:space="preserve"> </w:t>
      </w:r>
      <w:proofErr w:type="spellStart"/>
      <w:r w:rsidRPr="009B44D7">
        <w:rPr>
          <w:lang w:val="de-DE"/>
        </w:rPr>
        <w:t>Biography</w:t>
      </w:r>
      <w:proofErr w:type="spellEnd"/>
      <w:r w:rsidRPr="009B44D7">
        <w:rPr>
          <w:lang w:val="de-DE"/>
        </w:rPr>
        <w:t>”</w:t>
      </w:r>
    </w:p>
    <w:p w14:paraId="49B2598F" w14:textId="77777777" w:rsidR="006C231E" w:rsidRPr="00EA7C05" w:rsidRDefault="006C231E" w:rsidP="00F553F3">
      <w:pPr>
        <w:pStyle w:val="ListNumber"/>
      </w:pPr>
      <w:r w:rsidRPr="00EA7C05">
        <w:rPr>
          <w:b/>
          <w:bCs/>
        </w:rPr>
        <w:t>Read:</w:t>
      </w:r>
      <w:r w:rsidRPr="00EA7C05">
        <w:t xml:space="preserve"> “China Under Ming and Qing Rule”</w:t>
      </w:r>
    </w:p>
    <w:p w14:paraId="5A228D0D" w14:textId="77777777" w:rsidR="006C231E" w:rsidRPr="00EA7C05" w:rsidRDefault="006C231E" w:rsidP="00F553F3">
      <w:pPr>
        <w:pStyle w:val="ListNumber"/>
      </w:pPr>
      <w:r w:rsidRPr="00EA7C05">
        <w:rPr>
          <w:b/>
          <w:bCs/>
        </w:rPr>
        <w:t>Read:</w:t>
      </w:r>
      <w:r w:rsidRPr="00EA7C05">
        <w:t xml:space="preserve"> “Qing Shih – Graphic Biography”</w:t>
      </w:r>
    </w:p>
    <w:p w14:paraId="7A8A1E36" w14:textId="77777777" w:rsidR="006C231E" w:rsidRPr="00EA7C05" w:rsidRDefault="006C231E" w:rsidP="00F553F3">
      <w:pPr>
        <w:pStyle w:val="ListNumber"/>
      </w:pPr>
      <w:r w:rsidRPr="00EA7C05">
        <w:rPr>
          <w:b/>
          <w:bCs/>
        </w:rPr>
        <w:lastRenderedPageBreak/>
        <w:t>Read:</w:t>
      </w:r>
      <w:r w:rsidRPr="00EA7C05">
        <w:t xml:space="preserve"> “From Muscovy to the Russian Empire”</w:t>
      </w:r>
    </w:p>
    <w:p w14:paraId="1FB5EC70" w14:textId="77777777" w:rsidR="006C231E" w:rsidRPr="00EA7C05" w:rsidRDefault="006C231E" w:rsidP="00F553F3">
      <w:pPr>
        <w:pStyle w:val="ListNumber"/>
      </w:pPr>
      <w:r w:rsidRPr="00EA7C05">
        <w:rPr>
          <w:b/>
          <w:bCs/>
        </w:rPr>
        <w:t xml:space="preserve">Watch: </w:t>
      </w:r>
      <w:r w:rsidRPr="00EA7C05">
        <w:rPr>
          <w:i/>
          <w:iCs/>
        </w:rPr>
        <w:t>Venice and the Ottoman Empire: Crash Course World History #19</w:t>
      </w:r>
    </w:p>
    <w:p w14:paraId="213C510B" w14:textId="77777777" w:rsidR="006C231E" w:rsidRPr="00EA7C05" w:rsidRDefault="006C231E" w:rsidP="00F553F3">
      <w:pPr>
        <w:pStyle w:val="ListNumber"/>
      </w:pPr>
      <w:r w:rsidRPr="00EA7C05">
        <w:rPr>
          <w:b/>
          <w:bCs/>
        </w:rPr>
        <w:t>Activity:</w:t>
      </w:r>
      <w:r w:rsidRPr="00EA7C05">
        <w:t xml:space="preserve"> Claim Testing – Evidence</w:t>
      </w:r>
    </w:p>
    <w:p w14:paraId="21FDC9FF" w14:textId="77777777" w:rsidR="006C231E" w:rsidRPr="00EA7C05" w:rsidRDefault="006C231E" w:rsidP="00F553F3">
      <w:pPr>
        <w:pStyle w:val="ListNumber"/>
      </w:pPr>
      <w:r w:rsidRPr="00EA7C05">
        <w:rPr>
          <w:b/>
          <w:bCs/>
        </w:rPr>
        <w:t>Read:</w:t>
      </w:r>
      <w:r w:rsidRPr="00EA7C05">
        <w:t xml:space="preserve"> “Survey of Transoceanic Empires”</w:t>
      </w:r>
    </w:p>
    <w:p w14:paraId="203AFB8E" w14:textId="77777777" w:rsidR="006C231E" w:rsidRPr="00EA7C05" w:rsidRDefault="006C231E" w:rsidP="00F553F3">
      <w:pPr>
        <w:pStyle w:val="ListNumber"/>
      </w:pPr>
      <w:r w:rsidRPr="00EA7C05">
        <w:rPr>
          <w:b/>
          <w:bCs/>
        </w:rPr>
        <w:t>Read:</w:t>
      </w:r>
      <w:r w:rsidRPr="00EA7C05">
        <w:t xml:space="preserve"> “</w:t>
      </w:r>
      <w:proofErr w:type="spellStart"/>
      <w:r w:rsidRPr="00EA7C05">
        <w:t>Yasuke</w:t>
      </w:r>
      <w:proofErr w:type="spellEnd"/>
      <w:r w:rsidRPr="00EA7C05">
        <w:t xml:space="preserve"> – Graphic Biography”</w:t>
      </w:r>
    </w:p>
    <w:p w14:paraId="11D127BE" w14:textId="77777777" w:rsidR="006C231E" w:rsidRPr="008D1053" w:rsidRDefault="006C231E" w:rsidP="00F553F3">
      <w:pPr>
        <w:pStyle w:val="ListNumber"/>
      </w:pPr>
      <w:r>
        <w:rPr>
          <w:b/>
          <w:bCs/>
        </w:rPr>
        <w:t>Watch:</w:t>
      </w:r>
      <w:r>
        <w:t xml:space="preserve"> </w:t>
      </w:r>
      <w:r>
        <w:rPr>
          <w:i/>
          <w:iCs/>
        </w:rPr>
        <w:t>Comanche Empire</w:t>
      </w:r>
    </w:p>
    <w:p w14:paraId="1FEE5D7F" w14:textId="77777777" w:rsidR="006C231E" w:rsidRDefault="006C231E" w:rsidP="00F553F3">
      <w:pPr>
        <w:pStyle w:val="ListNumber"/>
      </w:pPr>
      <w:r>
        <w:rPr>
          <w:b/>
          <w:bCs/>
        </w:rPr>
        <w:t xml:space="preserve">Activity: </w:t>
      </w:r>
      <w:r w:rsidRPr="008D1053">
        <w:t>Contextualization – Mongols and Comanche</w:t>
      </w:r>
    </w:p>
    <w:p w14:paraId="4E99BCD0" w14:textId="49F0DEAA" w:rsidR="006C231E" w:rsidRDefault="00B10432" w:rsidP="00EB4A6B">
      <w:pPr>
        <w:pStyle w:val="Heading3"/>
      </w:pPr>
      <w:r>
        <w:t xml:space="preserve">Lesson </w:t>
      </w:r>
      <w:r w:rsidR="006C231E" w:rsidRPr="00717FB8">
        <w:t>3.</w:t>
      </w:r>
      <w:r w:rsidR="006C231E">
        <w:t>3</w:t>
      </w:r>
      <w:r>
        <w:t xml:space="preserve">: </w:t>
      </w:r>
      <w:r w:rsidR="006C231E">
        <w:t>Transoceanic Connections</w:t>
      </w:r>
      <w:r w:rsidR="00253381">
        <w:t xml:space="preserve"> </w:t>
      </w:r>
      <w:r w:rsidR="00253381" w:rsidRPr="00EB4A6B">
        <w:rPr>
          <w:rStyle w:val="Strong"/>
        </w:rPr>
        <w:t>(FL SS.912.W.4)</w:t>
      </w:r>
    </w:p>
    <w:p w14:paraId="7D966843" w14:textId="77777777" w:rsidR="006C231E" w:rsidRDefault="006C231E" w:rsidP="00B44E19">
      <w:pPr>
        <w:pStyle w:val="ListNumber"/>
        <w:numPr>
          <w:ilvl w:val="0"/>
          <w:numId w:val="22"/>
        </w:numPr>
      </w:pPr>
      <w:r w:rsidRPr="00DD4A6F">
        <w:rPr>
          <w:b/>
        </w:rPr>
        <w:t>Activity:</w:t>
      </w:r>
      <w:r w:rsidRPr="00C767AE">
        <w:t xml:space="preserve"> </w:t>
      </w:r>
      <w:r>
        <w:t>Our Interconnected World</w:t>
      </w:r>
    </w:p>
    <w:p w14:paraId="0E2ADF22" w14:textId="77777777" w:rsidR="006C231E" w:rsidRPr="00EA7C05" w:rsidRDefault="006C231E" w:rsidP="00F553F3">
      <w:pPr>
        <w:pStyle w:val="ListNumber"/>
      </w:pPr>
      <w:r w:rsidRPr="00EA7C05">
        <w:rPr>
          <w:b/>
        </w:rPr>
        <w:t>Activity:</w:t>
      </w:r>
      <w:r w:rsidRPr="00EA7C05">
        <w:t xml:space="preserve"> Comparison – Economic Systems</w:t>
      </w:r>
    </w:p>
    <w:p w14:paraId="1DBEDA85" w14:textId="77777777" w:rsidR="006C231E" w:rsidRPr="00EA7C05" w:rsidRDefault="006C231E" w:rsidP="00F553F3">
      <w:pPr>
        <w:pStyle w:val="ListNumber"/>
      </w:pPr>
      <w:r w:rsidRPr="00EA7C05">
        <w:rPr>
          <w:b/>
        </w:rPr>
        <w:t>Read:</w:t>
      </w:r>
      <w:r w:rsidRPr="00EA7C05">
        <w:t xml:space="preserve"> “Overview of New Economic Systems”</w:t>
      </w:r>
    </w:p>
    <w:p w14:paraId="3DD1D883" w14:textId="77777777" w:rsidR="006C231E" w:rsidRPr="00EA7C05" w:rsidRDefault="006C231E" w:rsidP="00F553F3">
      <w:pPr>
        <w:pStyle w:val="ListNumber"/>
      </w:pPr>
      <w:r w:rsidRPr="00EA7C05">
        <w:rPr>
          <w:b/>
        </w:rPr>
        <w:t>Read:</w:t>
      </w:r>
      <w:r w:rsidRPr="00EA7C05">
        <w:t xml:space="preserve"> “European Colonies in the Americas”</w:t>
      </w:r>
    </w:p>
    <w:p w14:paraId="366BFC45" w14:textId="77777777" w:rsidR="006C231E" w:rsidRPr="00EA7C05" w:rsidRDefault="006C231E" w:rsidP="00F553F3">
      <w:pPr>
        <w:pStyle w:val="ListNumber"/>
      </w:pPr>
      <w:r w:rsidRPr="00EA7C05">
        <w:rPr>
          <w:b/>
        </w:rPr>
        <w:t>Read:</w:t>
      </w:r>
      <w:r w:rsidRPr="00EA7C05">
        <w:t xml:space="preserve"> “Amonute – Graphic Biography”</w:t>
      </w:r>
    </w:p>
    <w:p w14:paraId="67B9C55F" w14:textId="77777777" w:rsidR="006C231E" w:rsidRDefault="006C231E" w:rsidP="00F553F3">
      <w:pPr>
        <w:pStyle w:val="ListNumber"/>
      </w:pPr>
      <w:r>
        <w:rPr>
          <w:b/>
        </w:rPr>
        <w:t>Activity:</w:t>
      </w:r>
      <w:r>
        <w:t xml:space="preserve"> Redraw the Frames</w:t>
      </w:r>
    </w:p>
    <w:p w14:paraId="5CD5B356" w14:textId="77777777" w:rsidR="006C231E" w:rsidRDefault="006C231E" w:rsidP="00F553F3">
      <w:pPr>
        <w:pStyle w:val="ListNumber"/>
      </w:pPr>
      <w:r>
        <w:rPr>
          <w:b/>
        </w:rPr>
        <w:t>Read:</w:t>
      </w:r>
      <w:r>
        <w:t xml:space="preserve"> “Juana de la Cruz </w:t>
      </w:r>
      <w:r w:rsidRPr="00A33A58">
        <w:t>–</w:t>
      </w:r>
      <w:r>
        <w:t xml:space="preserve"> Graphic Biography”</w:t>
      </w:r>
    </w:p>
    <w:p w14:paraId="0D4DE4AE" w14:textId="77777777" w:rsidR="006C231E" w:rsidRPr="00595F99" w:rsidRDefault="006C231E" w:rsidP="00F553F3">
      <w:pPr>
        <w:pStyle w:val="ListNumber"/>
      </w:pPr>
      <w:r>
        <w:rPr>
          <w:b/>
        </w:rPr>
        <w:t>Watch:</w:t>
      </w:r>
      <w:r>
        <w:t xml:space="preserve"> </w:t>
      </w:r>
      <w:r>
        <w:rPr>
          <w:i/>
          <w:iCs/>
        </w:rPr>
        <w:t>The Spanish Empire Silver and Runaway Inflation:  Crash Course World History #25</w:t>
      </w:r>
    </w:p>
    <w:p w14:paraId="004A930C" w14:textId="77777777" w:rsidR="006C231E" w:rsidRPr="00812B03" w:rsidRDefault="006C231E" w:rsidP="00F553F3">
      <w:pPr>
        <w:pStyle w:val="ListNumber"/>
      </w:pPr>
      <w:r>
        <w:rPr>
          <w:b/>
        </w:rPr>
        <w:t>Watch:</w:t>
      </w:r>
      <w:r>
        <w:t xml:space="preserve"> </w:t>
      </w:r>
      <w:r>
        <w:rPr>
          <w:i/>
          <w:iCs/>
        </w:rPr>
        <w:t>Capitalism and the Dutch East India Company: Crash Course World History #</w:t>
      </w:r>
      <w:r w:rsidRPr="00812B03">
        <w:rPr>
          <w:i/>
          <w:iCs/>
        </w:rPr>
        <w:t>229</w:t>
      </w:r>
    </w:p>
    <w:p w14:paraId="47F7F0CD" w14:textId="77777777" w:rsidR="006C231E" w:rsidRDefault="006C231E" w:rsidP="00F553F3">
      <w:pPr>
        <w:pStyle w:val="ListNumber"/>
      </w:pPr>
      <w:r>
        <w:rPr>
          <w:b/>
        </w:rPr>
        <w:t>Activity:</w:t>
      </w:r>
      <w:r>
        <w:t xml:space="preserve"> What Is This Asking?</w:t>
      </w:r>
    </w:p>
    <w:p w14:paraId="541B41B9" w14:textId="6BFB7D58" w:rsidR="006C231E" w:rsidRDefault="00B10432" w:rsidP="00EB4A6B">
      <w:pPr>
        <w:pStyle w:val="Heading3"/>
      </w:pPr>
      <w:r>
        <w:t xml:space="preserve">Lesson </w:t>
      </w:r>
      <w:r w:rsidR="006C231E" w:rsidRPr="00717FB8">
        <w:t>3.</w:t>
      </w:r>
      <w:r w:rsidR="006C231E">
        <w:t>4</w:t>
      </w:r>
      <w:r>
        <w:t xml:space="preserve">: </w:t>
      </w:r>
      <w:r w:rsidR="006C231E">
        <w:t>The Transatlantic Slave Trade</w:t>
      </w:r>
      <w:r w:rsidR="00253381">
        <w:t xml:space="preserve"> </w:t>
      </w:r>
      <w:r w:rsidR="00253381" w:rsidRPr="00EB4A6B">
        <w:rPr>
          <w:rStyle w:val="Strong"/>
        </w:rPr>
        <w:t>(FL SS.912.W.4)</w:t>
      </w:r>
    </w:p>
    <w:p w14:paraId="04B6FED3" w14:textId="77777777" w:rsidR="00253381" w:rsidRDefault="00253381" w:rsidP="00B44E19">
      <w:pPr>
        <w:pStyle w:val="ListNumber"/>
        <w:numPr>
          <w:ilvl w:val="0"/>
          <w:numId w:val="23"/>
        </w:numPr>
      </w:pPr>
      <w:r w:rsidRPr="00DD4A6F">
        <w:rPr>
          <w:b/>
        </w:rPr>
        <w:t>Activity:</w:t>
      </w:r>
      <w:r w:rsidRPr="00C767AE">
        <w:t xml:space="preserve"> </w:t>
      </w:r>
      <w:r>
        <w:t xml:space="preserve">Vocab </w:t>
      </w:r>
      <w:r w:rsidRPr="00812B03">
        <w:t>–</w:t>
      </w:r>
      <w:r>
        <w:t xml:space="preserve"> Word Relay</w:t>
      </w:r>
    </w:p>
    <w:p w14:paraId="7B5A8FF5" w14:textId="77777777" w:rsidR="00253381" w:rsidRDefault="00253381" w:rsidP="00F553F3">
      <w:pPr>
        <w:pStyle w:val="ListNumber"/>
      </w:pPr>
      <w:r>
        <w:rPr>
          <w:b/>
        </w:rPr>
        <w:t>Read:</w:t>
      </w:r>
      <w:r>
        <w:t xml:space="preserve"> “The Transatlantic Slave Trade”</w:t>
      </w:r>
    </w:p>
    <w:p w14:paraId="5C51A9C1" w14:textId="77777777" w:rsidR="00253381" w:rsidRDefault="00253381" w:rsidP="00F553F3">
      <w:pPr>
        <w:pStyle w:val="ListNumber"/>
      </w:pPr>
      <w:r>
        <w:rPr>
          <w:b/>
        </w:rPr>
        <w:t>Read:</w:t>
      </w:r>
      <w:r>
        <w:t xml:space="preserve"> “Race and Coerced Labor I: How did People Become Property”</w:t>
      </w:r>
    </w:p>
    <w:p w14:paraId="43EA45C7" w14:textId="77777777" w:rsidR="00253381" w:rsidRDefault="00253381" w:rsidP="00F553F3">
      <w:pPr>
        <w:pStyle w:val="ListNumber"/>
      </w:pPr>
      <w:r>
        <w:rPr>
          <w:b/>
        </w:rPr>
        <w:t>Read:</w:t>
      </w:r>
      <w:r>
        <w:t xml:space="preserve"> “Race and Coerced Labor II: Motivations and Justifications”</w:t>
      </w:r>
    </w:p>
    <w:p w14:paraId="0D83B604" w14:textId="77777777" w:rsidR="00253381" w:rsidRPr="00AB645F" w:rsidRDefault="00253381" w:rsidP="00F553F3">
      <w:pPr>
        <w:pStyle w:val="ListNumber"/>
      </w:pPr>
      <w:r w:rsidRPr="00841967">
        <w:rPr>
          <w:b/>
        </w:rPr>
        <w:t>Activity:</w:t>
      </w:r>
      <w:r w:rsidRPr="00841967">
        <w:t xml:space="preserve"> UP Notebook</w:t>
      </w:r>
    </w:p>
    <w:p w14:paraId="10EA7F50" w14:textId="77777777" w:rsidR="00253381" w:rsidRDefault="00253381" w:rsidP="00F553F3">
      <w:pPr>
        <w:pStyle w:val="ListNumber"/>
      </w:pPr>
      <w:r>
        <w:rPr>
          <w:b/>
        </w:rPr>
        <w:t>Read:</w:t>
      </w:r>
      <w:r>
        <w:t xml:space="preserve"> “First Person Accounts: The Transatlantic Slave Trade”</w:t>
      </w:r>
    </w:p>
    <w:p w14:paraId="0F22DAF6" w14:textId="77777777" w:rsidR="00253381" w:rsidRDefault="00253381" w:rsidP="00F553F3">
      <w:pPr>
        <w:pStyle w:val="ListNumber"/>
      </w:pPr>
      <w:r>
        <w:rPr>
          <w:b/>
        </w:rPr>
        <w:t>Read:</w:t>
      </w:r>
      <w:r>
        <w:t xml:space="preserve"> “Domingos Álvares </w:t>
      </w:r>
      <w:r w:rsidRPr="00B76147">
        <w:t>–</w:t>
      </w:r>
      <w:r>
        <w:t xml:space="preserve"> Graphic Biography”</w:t>
      </w:r>
    </w:p>
    <w:p w14:paraId="4736BA00" w14:textId="77777777" w:rsidR="00253381" w:rsidRPr="00B76147" w:rsidRDefault="00253381" w:rsidP="00F553F3">
      <w:pPr>
        <w:pStyle w:val="ListNumber"/>
      </w:pPr>
      <w:r>
        <w:rPr>
          <w:b/>
        </w:rPr>
        <w:t>Watch:</w:t>
      </w:r>
      <w:r>
        <w:t xml:space="preserve"> </w:t>
      </w:r>
      <w:r>
        <w:rPr>
          <w:i/>
          <w:iCs/>
        </w:rPr>
        <w:t>Impact of the Slave Trade: Through a Ghanaian Lens</w:t>
      </w:r>
    </w:p>
    <w:p w14:paraId="198A7967" w14:textId="61751990" w:rsidR="00253381" w:rsidRDefault="00253381" w:rsidP="00F553F3">
      <w:pPr>
        <w:pStyle w:val="ListNumber"/>
      </w:pPr>
      <w:r>
        <w:rPr>
          <w:b/>
        </w:rPr>
        <w:t xml:space="preserve">Activity: </w:t>
      </w:r>
      <w:r>
        <w:rPr>
          <w:bCs/>
        </w:rPr>
        <w:t xml:space="preserve">Writing </w:t>
      </w:r>
      <w:r w:rsidRPr="00B76147">
        <w:rPr>
          <w:bCs/>
        </w:rPr>
        <w:t>–</w:t>
      </w:r>
      <w:r>
        <w:rPr>
          <w:bCs/>
        </w:rPr>
        <w:t xml:space="preserve"> Analysis, Evidence, and WHP Concepts, Part 1</w:t>
      </w:r>
    </w:p>
    <w:p w14:paraId="7060315E" w14:textId="77777777" w:rsidR="00253381" w:rsidRPr="00841967" w:rsidRDefault="00253381" w:rsidP="00F553F3">
      <w:pPr>
        <w:pStyle w:val="ListNumber"/>
      </w:pPr>
      <w:r w:rsidRPr="00841967">
        <w:rPr>
          <w:b/>
        </w:rPr>
        <w:t>Assessment:</w:t>
      </w:r>
      <w:r w:rsidRPr="00841967">
        <w:t xml:space="preserve"> Unit 3 DBQ</w:t>
      </w:r>
    </w:p>
    <w:p w14:paraId="3447B8AC" w14:textId="612542EC" w:rsidR="00253381" w:rsidRPr="007778D1" w:rsidRDefault="00253381" w:rsidP="00EB4A6B">
      <w:pPr>
        <w:pStyle w:val="Heading3"/>
      </w:pPr>
      <w:r w:rsidRPr="007778D1">
        <w:t>Additional Assets for Alignment with State Standards</w:t>
      </w:r>
    </w:p>
    <w:p w14:paraId="3E846E6F" w14:textId="77777777" w:rsidR="00253381" w:rsidRPr="007778D1" w:rsidRDefault="00253381" w:rsidP="00EB4A6B">
      <w:pPr>
        <w:pStyle w:val="ListBullet-Purple"/>
      </w:pPr>
      <w:r w:rsidRPr="007778D1">
        <w:rPr>
          <w:b/>
        </w:rPr>
        <w:t xml:space="preserve">Read: </w:t>
      </w:r>
      <w:r w:rsidRPr="007778D1">
        <w:t xml:space="preserve">“Technology in the Age of Exploration” </w:t>
      </w:r>
    </w:p>
    <w:p w14:paraId="22FB56E3" w14:textId="28D910F3" w:rsidR="00253381" w:rsidRPr="007778D1" w:rsidRDefault="006C231E" w:rsidP="00CB4EDA">
      <w:pPr>
        <w:pStyle w:val="BodyText"/>
      </w:pPr>
      <w:r w:rsidRPr="00B763CC">
        <w:rPr>
          <w:b/>
          <w:bCs/>
        </w:rPr>
        <w:t xml:space="preserve">Teacher Unit Notes: </w:t>
      </w:r>
      <w:r w:rsidR="00CB4EDA">
        <w:rPr>
          <w:b/>
          <w:bCs/>
        </w:rPr>
        <w:br/>
      </w:r>
      <w:r w:rsidR="00253381" w:rsidRPr="007778D1">
        <w:t xml:space="preserve">I love the graphic biographies! “Juana de la Cruz – Graphic Biography” is a great read for students. It gives them a different look at reformers by looking at a female in the Americas. I typically discuss similarities and difference between reforms and Enlightenment in Europe, North America, and other countries. I highly recommend showing the </w:t>
      </w:r>
      <w:r w:rsidR="00253381" w:rsidRPr="007778D1">
        <w:rPr>
          <w:i/>
        </w:rPr>
        <w:t xml:space="preserve">Impact of the Slave Trade </w:t>
      </w:r>
      <w:r w:rsidR="00253381" w:rsidRPr="007778D1">
        <w:t xml:space="preserve">video. It helps students think about the impact the slave trade had on Africa and the people of Africa. I use ALL the </w:t>
      </w:r>
      <w:r w:rsidR="00253381">
        <w:t>“</w:t>
      </w:r>
      <w:r w:rsidR="00253381" w:rsidRPr="007778D1">
        <w:t>Through a Ghanaian Lens</w:t>
      </w:r>
      <w:r w:rsidR="00253381">
        <w:t>”</w:t>
      </w:r>
      <w:r w:rsidR="00253381" w:rsidRPr="007778D1">
        <w:t xml:space="preserve"> videos. At the beginning of the year, we discuss getting different perspectives when learning history. I use these videos to show a different perspective and it is nice to have the continuity of looking at the Ghanaian culture over time to see that differen</w:t>
      </w:r>
      <w:r w:rsidR="00253381">
        <w:t>t</w:t>
      </w:r>
      <w:r w:rsidR="00253381" w:rsidRPr="007778D1">
        <w:t xml:space="preserve"> perspective and the different effects that events had. Since we learn about Ghana in our course, it is nice to follow the culture through the years. This coming year, I am thinking of using a CCOT chart (WHP has the charts) for my students as we learn about Ghana through this course. </w:t>
      </w:r>
    </w:p>
    <w:p w14:paraId="7A9D6CD9" w14:textId="77777777" w:rsidR="006C231E" w:rsidRPr="00717FB8" w:rsidRDefault="006C231E" w:rsidP="006C231E">
      <w:pPr>
        <w:pStyle w:val="Heading1"/>
      </w:pPr>
      <w:r w:rsidRPr="00717FB8">
        <w:lastRenderedPageBreak/>
        <w:t>Unit 4—</w:t>
      </w:r>
      <w:r>
        <w:t>Revolutions 1750 to 1914 CE</w:t>
      </w:r>
    </w:p>
    <w:p w14:paraId="0465CD07" w14:textId="77777777" w:rsidR="006C231E" w:rsidRPr="00717FB8" w:rsidRDefault="006C231E" w:rsidP="00CF59CD">
      <w:pPr>
        <w:pStyle w:val="BodyText"/>
        <w:rPr>
          <w:b/>
          <w:lang w:val="en-US"/>
        </w:rPr>
      </w:pPr>
      <w:r w:rsidRPr="00717FB8">
        <w:rPr>
          <w:b/>
          <w:lang w:val="en-US"/>
        </w:rPr>
        <w:t xml:space="preserve">Unit 4 Problem: </w:t>
      </w:r>
      <w:r w:rsidRPr="009D1421">
        <w:rPr>
          <w:lang w:val="en-US"/>
        </w:rPr>
        <w:t xml:space="preserve">How did </w:t>
      </w:r>
      <w:r>
        <w:rPr>
          <w:lang w:val="en-US"/>
        </w:rPr>
        <w:t>people transform the political systems under which they lived, and were these changes felt equally around the world and within communities?</w:t>
      </w:r>
    </w:p>
    <w:p w14:paraId="50773353" w14:textId="77777777" w:rsidR="006C231E" w:rsidRPr="00FA1B7F" w:rsidRDefault="006C231E" w:rsidP="00B44E19">
      <w:pPr>
        <w:pStyle w:val="ListNumber"/>
        <w:numPr>
          <w:ilvl w:val="0"/>
          <w:numId w:val="24"/>
        </w:numPr>
      </w:pPr>
      <w:r w:rsidRPr="00FA1B7F">
        <w:t xml:space="preserve">What are </w:t>
      </w:r>
      <w:r>
        <w:t>some explanations for the emergence of liberal and national revolutions in the long nineteenth century?</w:t>
      </w:r>
    </w:p>
    <w:p w14:paraId="07F8D052" w14:textId="77777777" w:rsidR="006C231E" w:rsidRDefault="006C231E" w:rsidP="00F553F3">
      <w:pPr>
        <w:pStyle w:val="ListNumber"/>
      </w:pPr>
      <w:r>
        <w:t>How were the liberal and national revolutions of the long nineteenth century connected to each other?</w:t>
      </w:r>
    </w:p>
    <w:p w14:paraId="6F5C931B" w14:textId="77777777" w:rsidR="006C231E" w:rsidRPr="00FA1B7F" w:rsidRDefault="006C231E" w:rsidP="00F553F3">
      <w:pPr>
        <w:pStyle w:val="ListNumber"/>
      </w:pPr>
      <w:r>
        <w:t>How did nationalism spread, and change as it spread, over the course of the long nineteenth century?</w:t>
      </w:r>
    </w:p>
    <w:p w14:paraId="4D847149" w14:textId="77777777" w:rsidR="006C231E" w:rsidRPr="00717FB8" w:rsidRDefault="006C231E" w:rsidP="006C231E">
      <w:pPr>
        <w:pStyle w:val="Heading2"/>
        <w:rPr>
          <w:lang w:val="en-US"/>
        </w:rPr>
      </w:pPr>
      <w:r w:rsidRPr="00717FB8">
        <w:rPr>
          <w:lang w:val="en-US"/>
        </w:rPr>
        <w:t>Learning Objectives</w:t>
      </w:r>
    </w:p>
    <w:p w14:paraId="6CFAEEBC" w14:textId="77777777" w:rsidR="006C231E" w:rsidRDefault="006C231E" w:rsidP="00B44E19">
      <w:pPr>
        <w:pStyle w:val="ListNumber"/>
        <w:numPr>
          <w:ilvl w:val="0"/>
          <w:numId w:val="25"/>
        </w:numPr>
      </w:pPr>
      <w:r w:rsidRPr="00FA1B7F">
        <w:t xml:space="preserve">Analyze </w:t>
      </w:r>
      <w:r>
        <w:t>how the roles of sovereignty, individualism, and the fight for equality influenced the political revolutions discussed in this unit.</w:t>
      </w:r>
    </w:p>
    <w:p w14:paraId="71A58DBE" w14:textId="77777777" w:rsidR="006C231E" w:rsidRDefault="006C231E" w:rsidP="00F553F3">
      <w:pPr>
        <w:pStyle w:val="ListNumber"/>
      </w:pPr>
      <w:r>
        <w:t>Assess the role of nationalism in the creation of new empires and the rise of the nation-state.</w:t>
      </w:r>
    </w:p>
    <w:p w14:paraId="773B9E24" w14:textId="77777777" w:rsidR="006C231E" w:rsidRDefault="006C231E" w:rsidP="00F553F3">
      <w:pPr>
        <w:pStyle w:val="ListNumber"/>
      </w:pPr>
      <w:r>
        <w:t>Evaluate how nationalism affected different societies and ethnic groups around the world.</w:t>
      </w:r>
    </w:p>
    <w:p w14:paraId="452ECF7A" w14:textId="77777777" w:rsidR="006C231E" w:rsidRDefault="006C231E" w:rsidP="00F553F3">
      <w:pPr>
        <w:pStyle w:val="ListNumber"/>
      </w:pPr>
      <w:r>
        <w:t xml:space="preserve">Use historical thinking skills and reasoning practices such as causation to evaluate historical events and processes. </w:t>
      </w:r>
    </w:p>
    <w:p w14:paraId="2FDA53A9" w14:textId="77777777" w:rsidR="006C231E" w:rsidRPr="00EB4A6B" w:rsidRDefault="006C231E" w:rsidP="00CF59CD">
      <w:pPr>
        <w:pStyle w:val="ListNumber"/>
      </w:pPr>
      <w:r>
        <w:t>Create and support arguments using historical evidence to communicate conclusions through individual or shared writing.</w:t>
      </w:r>
    </w:p>
    <w:p w14:paraId="65C85A27" w14:textId="2BF9FAD2" w:rsidR="006C231E" w:rsidRPr="00717FB8" w:rsidRDefault="00B10432" w:rsidP="00EB4A6B">
      <w:pPr>
        <w:pStyle w:val="Heading3"/>
      </w:pPr>
      <w:bookmarkStart w:id="28" w:name="_Toc53656273"/>
      <w:bookmarkStart w:id="29" w:name="_Toc53656329"/>
      <w:bookmarkStart w:id="30" w:name="_Toc53665817"/>
      <w:r>
        <w:t xml:space="preserve">Lesson </w:t>
      </w:r>
      <w:r w:rsidR="006C231E" w:rsidRPr="00717FB8">
        <w:t>4.0</w:t>
      </w:r>
      <w:r>
        <w:t xml:space="preserve">: </w:t>
      </w:r>
      <w:r w:rsidR="006C231E" w:rsidRPr="00717FB8">
        <w:t>Unit 4 Overview</w:t>
      </w:r>
      <w:bookmarkEnd w:id="28"/>
      <w:bookmarkEnd w:id="29"/>
      <w:bookmarkEnd w:id="30"/>
    </w:p>
    <w:p w14:paraId="774C4546" w14:textId="77777777" w:rsidR="00253381" w:rsidRPr="00EA7C05" w:rsidRDefault="00253381" w:rsidP="00B44E19">
      <w:pPr>
        <w:pStyle w:val="ListNumber"/>
        <w:numPr>
          <w:ilvl w:val="0"/>
          <w:numId w:val="26"/>
        </w:numPr>
      </w:pPr>
      <w:bookmarkStart w:id="31" w:name="_Toc53656274"/>
      <w:bookmarkStart w:id="32" w:name="_Toc53656330"/>
      <w:bookmarkStart w:id="33" w:name="_Toc53665818"/>
      <w:r w:rsidRPr="00DD4A6F">
        <w:rPr>
          <w:b/>
        </w:rPr>
        <w:t>Watch:</w:t>
      </w:r>
      <w:r w:rsidRPr="00EA7C05">
        <w:t xml:space="preserve"> </w:t>
      </w:r>
      <w:r w:rsidRPr="00DD4A6F">
        <w:rPr>
          <w:i/>
          <w:iCs/>
        </w:rPr>
        <w:t>Unit 4 Overview</w:t>
      </w:r>
    </w:p>
    <w:p w14:paraId="440A97EC" w14:textId="77777777" w:rsidR="00253381" w:rsidRPr="00EA7C05" w:rsidRDefault="00253381" w:rsidP="00F553F3">
      <w:pPr>
        <w:pStyle w:val="ListNumber"/>
      </w:pPr>
      <w:r w:rsidRPr="00EA7C05">
        <w:rPr>
          <w:b/>
        </w:rPr>
        <w:t>Read:</w:t>
      </w:r>
      <w:r w:rsidRPr="00EA7C05">
        <w:t xml:space="preserve"> “Unit 4 Overview: Revolutions 1750 to 1914 CE”</w:t>
      </w:r>
    </w:p>
    <w:p w14:paraId="65731E8F" w14:textId="77777777" w:rsidR="00253381" w:rsidRPr="00EA7C05" w:rsidRDefault="00253381" w:rsidP="00F553F3">
      <w:pPr>
        <w:pStyle w:val="ListNumber"/>
      </w:pPr>
      <w:r w:rsidRPr="00EA7C05">
        <w:rPr>
          <w:b/>
          <w:bCs/>
        </w:rPr>
        <w:t xml:space="preserve">Activity: </w:t>
      </w:r>
      <w:r w:rsidRPr="00EA7C05">
        <w:t>Vocab Tracking 4.0</w:t>
      </w:r>
    </w:p>
    <w:p w14:paraId="0C684E63" w14:textId="77777777" w:rsidR="00253381" w:rsidRPr="00EA7C05" w:rsidRDefault="00253381" w:rsidP="00F553F3">
      <w:pPr>
        <w:pStyle w:val="ListNumber"/>
      </w:pPr>
      <w:r w:rsidRPr="00EA7C05">
        <w:rPr>
          <w:b/>
          <w:bCs/>
        </w:rPr>
        <w:t>Activity:</w:t>
      </w:r>
      <w:r w:rsidRPr="00EA7C05">
        <w:t xml:space="preserve"> Vocab – Word Wall 4.0</w:t>
      </w:r>
    </w:p>
    <w:p w14:paraId="1893D7CD" w14:textId="77777777" w:rsidR="00253381" w:rsidRPr="00EA7C05" w:rsidRDefault="00253381" w:rsidP="00F553F3">
      <w:pPr>
        <w:pStyle w:val="ListNumber"/>
      </w:pPr>
      <w:r w:rsidRPr="00EA7C05">
        <w:rPr>
          <w:b/>
          <w:bCs/>
        </w:rPr>
        <w:t>Activity:</w:t>
      </w:r>
      <w:r w:rsidRPr="00EA7C05">
        <w:t xml:space="preserve"> UP Notebook 4.0</w:t>
      </w:r>
    </w:p>
    <w:p w14:paraId="7ACA90E9" w14:textId="77777777" w:rsidR="00253381" w:rsidRPr="00EA7C05" w:rsidRDefault="00253381" w:rsidP="00F553F3">
      <w:pPr>
        <w:pStyle w:val="ListNumber"/>
      </w:pPr>
      <w:r w:rsidRPr="00EA7C05">
        <w:rPr>
          <w:b/>
          <w:bCs/>
        </w:rPr>
        <w:t>Activity:</w:t>
      </w:r>
      <w:r w:rsidRPr="00EA7C05">
        <w:t xml:space="preserve"> CCOT – Transoceanic Connections to Revolutions</w:t>
      </w:r>
    </w:p>
    <w:p w14:paraId="482638C0" w14:textId="77777777" w:rsidR="00253381" w:rsidRDefault="00253381" w:rsidP="00F553F3">
      <w:pPr>
        <w:pStyle w:val="ListNumber"/>
      </w:pPr>
      <w:r>
        <w:rPr>
          <w:b/>
          <w:bCs/>
        </w:rPr>
        <w:t>Activity:</w:t>
      </w:r>
      <w:r>
        <w:t xml:space="preserve"> Project X </w:t>
      </w:r>
      <w:r w:rsidRPr="00345A1D">
        <w:t>–</w:t>
      </w:r>
      <w:r>
        <w:t xml:space="preserve"> Make a Prediction Part 1</w:t>
      </w:r>
    </w:p>
    <w:p w14:paraId="7D5BEC32" w14:textId="77777777" w:rsidR="00253381" w:rsidRPr="00C767AE" w:rsidRDefault="00253381" w:rsidP="00F553F3">
      <w:pPr>
        <w:pStyle w:val="ListNumber"/>
      </w:pPr>
      <w:r>
        <w:rPr>
          <w:b/>
          <w:bCs/>
        </w:rPr>
        <w:t>Read:</w:t>
      </w:r>
      <w:r>
        <w:t xml:space="preserve"> “Data Exploration: War and Peace”</w:t>
      </w:r>
    </w:p>
    <w:p w14:paraId="0A04A62A" w14:textId="1F81741D" w:rsidR="006C231E" w:rsidRPr="00717FB8" w:rsidRDefault="00B10432" w:rsidP="00EB4A6B">
      <w:pPr>
        <w:pStyle w:val="Heading3"/>
      </w:pPr>
      <w:r>
        <w:t xml:space="preserve">Lesson </w:t>
      </w:r>
      <w:r w:rsidR="006C231E" w:rsidRPr="00717FB8">
        <w:t>4.1</w:t>
      </w:r>
      <w:bookmarkEnd w:id="31"/>
      <w:bookmarkEnd w:id="32"/>
      <w:bookmarkEnd w:id="33"/>
      <w:r>
        <w:t xml:space="preserve">: </w:t>
      </w:r>
      <w:r w:rsidR="006C231E">
        <w:t>Origins of Revolution</w:t>
      </w:r>
      <w:r w:rsidR="006C231E" w:rsidRPr="00717FB8">
        <w:t xml:space="preserve"> </w:t>
      </w:r>
      <w:r w:rsidR="00253381" w:rsidRPr="00EB4A6B">
        <w:rPr>
          <w:rStyle w:val="Strong"/>
        </w:rPr>
        <w:t>(FL SS.912.W.4)</w:t>
      </w:r>
    </w:p>
    <w:p w14:paraId="2823918E" w14:textId="77777777" w:rsidR="00253381" w:rsidRDefault="00253381" w:rsidP="00B44E19">
      <w:pPr>
        <w:pStyle w:val="ListNumber"/>
        <w:numPr>
          <w:ilvl w:val="0"/>
          <w:numId w:val="27"/>
        </w:numPr>
      </w:pPr>
      <w:bookmarkStart w:id="34" w:name="_Toc53656275"/>
      <w:bookmarkStart w:id="35" w:name="_Toc53656331"/>
      <w:bookmarkStart w:id="36" w:name="_Toc53665819"/>
      <w:r w:rsidRPr="00DD4A6F">
        <w:rPr>
          <w:b/>
          <w:bCs/>
        </w:rPr>
        <w:t>Opening:</w:t>
      </w:r>
      <w:r w:rsidRPr="00901D0D">
        <w:t xml:space="preserve"> Revolution or Evolution? </w:t>
      </w:r>
    </w:p>
    <w:p w14:paraId="7793B326" w14:textId="77777777" w:rsidR="00253381" w:rsidRDefault="00253381" w:rsidP="00F553F3">
      <w:pPr>
        <w:pStyle w:val="ListNumber"/>
      </w:pPr>
      <w:r w:rsidRPr="00D247A3">
        <w:rPr>
          <w:b/>
          <w:bCs/>
        </w:rPr>
        <w:t>Read:</w:t>
      </w:r>
      <w:r>
        <w:t xml:space="preserve"> “Ingredients for Revolution”</w:t>
      </w:r>
    </w:p>
    <w:p w14:paraId="784CAC57" w14:textId="77777777" w:rsidR="00253381" w:rsidRDefault="00253381" w:rsidP="00F553F3">
      <w:pPr>
        <w:pStyle w:val="ListNumber"/>
      </w:pPr>
      <w:r w:rsidRPr="00D247A3">
        <w:rPr>
          <w:b/>
          <w:bCs/>
        </w:rPr>
        <w:t>Read:</w:t>
      </w:r>
      <w:r>
        <w:t xml:space="preserve"> “The Enlightenment”</w:t>
      </w:r>
    </w:p>
    <w:p w14:paraId="307C8968" w14:textId="77777777" w:rsidR="00253381" w:rsidRDefault="00253381" w:rsidP="00F553F3">
      <w:pPr>
        <w:pStyle w:val="ListNumber"/>
      </w:pPr>
      <w:r w:rsidRPr="00D247A3">
        <w:rPr>
          <w:b/>
          <w:bCs/>
        </w:rPr>
        <w:t>Activity:</w:t>
      </w:r>
      <w:r w:rsidRPr="00D247A3">
        <w:t xml:space="preserve"> Enlightenment Quote</w:t>
      </w:r>
      <w:r>
        <w:t>s</w:t>
      </w:r>
    </w:p>
    <w:p w14:paraId="34B021BD" w14:textId="77777777" w:rsidR="00253381" w:rsidRPr="004E61C6" w:rsidRDefault="00253381" w:rsidP="00F553F3">
      <w:pPr>
        <w:pStyle w:val="ListNumber"/>
      </w:pPr>
      <w:r>
        <w:rPr>
          <w:b/>
          <w:bCs/>
        </w:rPr>
        <w:t>Watch:</w:t>
      </w:r>
      <w:r>
        <w:t xml:space="preserve"> </w:t>
      </w:r>
      <w:r>
        <w:rPr>
          <w:i/>
          <w:iCs/>
        </w:rPr>
        <w:t>Diderot’s 1750 Encyclopedia</w:t>
      </w:r>
    </w:p>
    <w:p w14:paraId="640B2A06" w14:textId="77777777" w:rsidR="00253381" w:rsidRDefault="00253381" w:rsidP="00F553F3">
      <w:pPr>
        <w:pStyle w:val="ListNumber"/>
      </w:pPr>
      <w:r>
        <w:rPr>
          <w:b/>
          <w:bCs/>
        </w:rPr>
        <w:t>Read:</w:t>
      </w:r>
      <w:r>
        <w:t xml:space="preserve"> “Sovereignty”</w:t>
      </w:r>
    </w:p>
    <w:p w14:paraId="1B580445" w14:textId="77777777" w:rsidR="00253381" w:rsidRDefault="00253381" w:rsidP="00F553F3">
      <w:pPr>
        <w:pStyle w:val="ListNumber"/>
      </w:pPr>
      <w:r>
        <w:rPr>
          <w:b/>
          <w:bCs/>
        </w:rPr>
        <w:t>Read:</w:t>
      </w:r>
      <w:r>
        <w:t xml:space="preserve"> “Edmund Burke</w:t>
      </w:r>
      <w:r w:rsidRPr="00F956EC">
        <w:t xml:space="preserve"> –</w:t>
      </w:r>
      <w:r>
        <w:t xml:space="preserve"> Graphic Biography”</w:t>
      </w:r>
    </w:p>
    <w:p w14:paraId="1AA8879C" w14:textId="77777777" w:rsidR="00253381" w:rsidRDefault="00253381" w:rsidP="00EB4A6B">
      <w:pPr>
        <w:pStyle w:val="ListNumber"/>
      </w:pPr>
      <w:r>
        <w:rPr>
          <w:b/>
          <w:bCs/>
        </w:rPr>
        <w:t>Closing:</w:t>
      </w:r>
      <w:r>
        <w:t xml:space="preserve"> Revolutionary Women</w:t>
      </w:r>
    </w:p>
    <w:p w14:paraId="3281ACD3" w14:textId="0D1C1EE9" w:rsidR="006C231E" w:rsidRPr="00717FB8" w:rsidRDefault="00B10432" w:rsidP="00EB4A6B">
      <w:pPr>
        <w:pStyle w:val="Heading3"/>
        <w:tabs>
          <w:tab w:val="left" w:pos="5745"/>
        </w:tabs>
      </w:pPr>
      <w:r>
        <w:t xml:space="preserve">Lesson </w:t>
      </w:r>
      <w:r w:rsidR="006C231E" w:rsidRPr="00717FB8">
        <w:t>4.2</w:t>
      </w:r>
      <w:bookmarkEnd w:id="34"/>
      <w:bookmarkEnd w:id="35"/>
      <w:bookmarkEnd w:id="36"/>
      <w:r>
        <w:t xml:space="preserve">: </w:t>
      </w:r>
      <w:r w:rsidR="006C231E">
        <w:t>Revolutions Around the World</w:t>
      </w:r>
      <w:r w:rsidR="00EE326E">
        <w:t xml:space="preserve"> </w:t>
      </w:r>
      <w:r w:rsidR="00EE326E" w:rsidRPr="00EB4A6B">
        <w:rPr>
          <w:rStyle w:val="Strong"/>
        </w:rPr>
        <w:t>(FL SS.912.W.5)</w:t>
      </w:r>
    </w:p>
    <w:p w14:paraId="33CFDC4A" w14:textId="77777777" w:rsidR="006C231E" w:rsidRPr="007442C6" w:rsidRDefault="006C231E" w:rsidP="00B44E19">
      <w:pPr>
        <w:pStyle w:val="ListNumber"/>
        <w:numPr>
          <w:ilvl w:val="0"/>
          <w:numId w:val="28"/>
        </w:numPr>
      </w:pPr>
      <w:bookmarkStart w:id="37" w:name="_Hlk26351026"/>
      <w:r w:rsidRPr="00DD4A6F">
        <w:rPr>
          <w:b/>
          <w:bCs/>
          <w:szCs w:val="24"/>
        </w:rPr>
        <w:t xml:space="preserve">Opening: </w:t>
      </w:r>
      <w:r w:rsidRPr="00DD4A6F">
        <w:rPr>
          <w:szCs w:val="24"/>
        </w:rPr>
        <w:t>So You Want a Revolution?</w:t>
      </w:r>
    </w:p>
    <w:p w14:paraId="4842E138" w14:textId="77777777" w:rsidR="006C231E" w:rsidRPr="007442C6" w:rsidRDefault="006C231E" w:rsidP="00F553F3">
      <w:pPr>
        <w:pStyle w:val="ListNumber"/>
      </w:pPr>
      <w:r>
        <w:rPr>
          <w:b/>
          <w:bCs/>
          <w:szCs w:val="24"/>
        </w:rPr>
        <w:t xml:space="preserve">Read: </w:t>
      </w:r>
      <w:r>
        <w:rPr>
          <w:szCs w:val="24"/>
        </w:rPr>
        <w:t>“The Atlantic Revolutions”</w:t>
      </w:r>
    </w:p>
    <w:p w14:paraId="48C6EF1E" w14:textId="512C51BD" w:rsidR="006C231E" w:rsidRDefault="006C231E" w:rsidP="00F553F3">
      <w:pPr>
        <w:pStyle w:val="ListNumber"/>
      </w:pPr>
      <w:r w:rsidRPr="000A1934">
        <w:rPr>
          <w:b/>
          <w:bCs/>
          <w:szCs w:val="24"/>
        </w:rPr>
        <w:lastRenderedPageBreak/>
        <w:t>Watch:</w:t>
      </w:r>
      <w:r w:rsidRPr="000A1934">
        <w:rPr>
          <w:i/>
          <w:iCs/>
          <w:szCs w:val="24"/>
        </w:rPr>
        <w:t xml:space="preserve"> The Haitian Revolution</w:t>
      </w:r>
    </w:p>
    <w:p w14:paraId="2C489EE5" w14:textId="6E817272" w:rsidR="00EE326E" w:rsidRPr="00EE326E" w:rsidRDefault="00EE326E" w:rsidP="00F553F3">
      <w:pPr>
        <w:pStyle w:val="ListNumber"/>
      </w:pPr>
      <w:r>
        <w:rPr>
          <w:b/>
          <w:bCs/>
          <w:szCs w:val="24"/>
        </w:rPr>
        <w:t>Read:</w:t>
      </w:r>
      <w:r>
        <w:rPr>
          <w:i/>
          <w:iCs/>
          <w:szCs w:val="24"/>
        </w:rPr>
        <w:t xml:space="preserve"> </w:t>
      </w:r>
      <w:r>
        <w:rPr>
          <w:szCs w:val="24"/>
        </w:rPr>
        <w:t>“West Africa in an Age of Revolution”</w:t>
      </w:r>
    </w:p>
    <w:p w14:paraId="771078B8" w14:textId="07FE0D60" w:rsidR="00EE326E" w:rsidRPr="000A1934" w:rsidRDefault="00EE326E" w:rsidP="00F553F3">
      <w:pPr>
        <w:pStyle w:val="ListNumber"/>
      </w:pPr>
      <w:r>
        <w:rPr>
          <w:b/>
          <w:bCs/>
          <w:szCs w:val="24"/>
        </w:rPr>
        <w:t>Read:</w:t>
      </w:r>
      <w:r>
        <w:rPr>
          <w:i/>
          <w:iCs/>
          <w:szCs w:val="24"/>
        </w:rPr>
        <w:t xml:space="preserve"> </w:t>
      </w:r>
      <w:r>
        <w:rPr>
          <w:szCs w:val="24"/>
        </w:rPr>
        <w:t>“</w:t>
      </w:r>
      <w:r w:rsidRPr="007778D1">
        <w:rPr>
          <w:rFonts w:ascii="Calibri" w:eastAsia="Arial" w:hAnsi="Calibri" w:cs="Calibri"/>
          <w:color w:val="000000"/>
        </w:rPr>
        <w:t xml:space="preserve">Manuela Sáenz, </w:t>
      </w:r>
      <w:proofErr w:type="spellStart"/>
      <w:r w:rsidRPr="007778D1">
        <w:rPr>
          <w:rFonts w:ascii="Calibri" w:eastAsia="Arial" w:hAnsi="Calibri" w:cs="Calibri"/>
          <w:color w:val="000000"/>
        </w:rPr>
        <w:t>Jonotas</w:t>
      </w:r>
      <w:proofErr w:type="spellEnd"/>
      <w:r w:rsidRPr="007778D1">
        <w:rPr>
          <w:rFonts w:ascii="Calibri" w:eastAsia="Arial" w:hAnsi="Calibri" w:cs="Calibri"/>
          <w:color w:val="000000"/>
        </w:rPr>
        <w:t>, and Natan – Graphic Biography”</w:t>
      </w:r>
    </w:p>
    <w:p w14:paraId="12D04092" w14:textId="77777777" w:rsidR="006C231E" w:rsidRPr="00BE23ED" w:rsidRDefault="006C231E" w:rsidP="00F553F3">
      <w:pPr>
        <w:pStyle w:val="ListNumber"/>
      </w:pPr>
      <w:r>
        <w:rPr>
          <w:b/>
          <w:bCs/>
          <w:szCs w:val="24"/>
        </w:rPr>
        <w:t>Activity:</w:t>
      </w:r>
      <w:r>
        <w:rPr>
          <w:i/>
          <w:iCs/>
          <w:szCs w:val="24"/>
        </w:rPr>
        <w:t xml:space="preserve"> </w:t>
      </w:r>
      <w:r>
        <w:rPr>
          <w:szCs w:val="24"/>
        </w:rPr>
        <w:t xml:space="preserve">Vocab </w:t>
      </w:r>
      <w:r w:rsidRPr="00BE23ED">
        <w:rPr>
          <w:szCs w:val="24"/>
        </w:rPr>
        <w:t>–</w:t>
      </w:r>
      <w:r>
        <w:rPr>
          <w:szCs w:val="24"/>
        </w:rPr>
        <w:t xml:space="preserve"> Word Sneak</w:t>
      </w:r>
    </w:p>
    <w:p w14:paraId="5A49DF61" w14:textId="77777777" w:rsidR="006C231E" w:rsidRPr="00ED3C84" w:rsidRDefault="006C231E" w:rsidP="00DD4A6F">
      <w:pPr>
        <w:pStyle w:val="ListNumber"/>
        <w:spacing w:after="100" w:afterAutospacing="1"/>
      </w:pPr>
      <w:r>
        <w:rPr>
          <w:b/>
          <w:bCs/>
          <w:szCs w:val="24"/>
        </w:rPr>
        <w:t>Closing:</w:t>
      </w:r>
      <w:r>
        <w:rPr>
          <w:i/>
          <w:iCs/>
          <w:szCs w:val="24"/>
        </w:rPr>
        <w:t xml:space="preserve"> </w:t>
      </w:r>
      <w:r>
        <w:rPr>
          <w:szCs w:val="24"/>
        </w:rPr>
        <w:t xml:space="preserve">Causation </w:t>
      </w:r>
      <w:r w:rsidRPr="00BE23ED">
        <w:rPr>
          <w:szCs w:val="24"/>
        </w:rPr>
        <w:t>–</w:t>
      </w:r>
      <w:r>
        <w:rPr>
          <w:szCs w:val="24"/>
        </w:rPr>
        <w:t xml:space="preserve"> Recipe for a Revolution</w:t>
      </w:r>
    </w:p>
    <w:p w14:paraId="1E32220F" w14:textId="04514E16" w:rsidR="00EE326E" w:rsidRPr="00EE326E" w:rsidRDefault="00EE326E" w:rsidP="00DD4A6F">
      <w:pPr>
        <w:pStyle w:val="List2"/>
        <w:rPr>
          <w:iCs/>
          <w:szCs w:val="24"/>
        </w:rPr>
      </w:pPr>
      <w:r w:rsidRPr="007778D1">
        <w:rPr>
          <w:b/>
        </w:rPr>
        <w:t>Watch</w:t>
      </w:r>
      <w:r w:rsidRPr="007778D1">
        <w:t xml:space="preserve">: </w:t>
      </w:r>
      <w:r w:rsidRPr="00DD4A6F">
        <w:rPr>
          <w:i/>
          <w:iCs/>
        </w:rPr>
        <w:t>Tea, Taxes, and The American Revolution: Crash Course World History #28</w:t>
      </w:r>
    </w:p>
    <w:p w14:paraId="5F0B6ADF" w14:textId="039C4C92" w:rsidR="006C231E" w:rsidRPr="004A79C2" w:rsidRDefault="006C231E" w:rsidP="00DD4A6F">
      <w:pPr>
        <w:pStyle w:val="List2"/>
        <w:rPr>
          <w:iCs/>
          <w:szCs w:val="24"/>
        </w:rPr>
      </w:pPr>
      <w:r>
        <w:rPr>
          <w:b/>
          <w:bCs/>
          <w:szCs w:val="24"/>
        </w:rPr>
        <w:t xml:space="preserve">Watch: </w:t>
      </w:r>
      <w:r w:rsidRPr="00DD4A6F">
        <w:rPr>
          <w:i/>
          <w:szCs w:val="24"/>
        </w:rPr>
        <w:t>The French Revolution: Crash Course World History #29</w:t>
      </w:r>
    </w:p>
    <w:p w14:paraId="7EAAEF93" w14:textId="77777777" w:rsidR="006C231E" w:rsidRPr="008C5364" w:rsidRDefault="006C231E" w:rsidP="00DD4A6F">
      <w:pPr>
        <w:pStyle w:val="List2"/>
        <w:rPr>
          <w:iCs/>
          <w:szCs w:val="24"/>
        </w:rPr>
      </w:pPr>
      <w:r>
        <w:rPr>
          <w:b/>
          <w:bCs/>
          <w:szCs w:val="24"/>
        </w:rPr>
        <w:t>Watch</w:t>
      </w:r>
      <w:r w:rsidRPr="008C5364">
        <w:rPr>
          <w:iCs/>
          <w:szCs w:val="24"/>
        </w:rPr>
        <w:t xml:space="preserve">: </w:t>
      </w:r>
      <w:r w:rsidRPr="00DD4A6F">
        <w:rPr>
          <w:i/>
          <w:szCs w:val="24"/>
        </w:rPr>
        <w:t>Latin American Revolutions: Crash Course World History #31</w:t>
      </w:r>
    </w:p>
    <w:p w14:paraId="7EB5E6F7" w14:textId="09C9928B" w:rsidR="006C231E" w:rsidRPr="00717FB8" w:rsidRDefault="00B10432" w:rsidP="00EB4A6B">
      <w:pPr>
        <w:pStyle w:val="Heading3"/>
        <w:rPr>
          <w:rFonts w:eastAsia="Times New Roman"/>
        </w:rPr>
      </w:pPr>
      <w:bookmarkStart w:id="38" w:name="_Toc53656276"/>
      <w:bookmarkStart w:id="39" w:name="_Toc53656332"/>
      <w:bookmarkStart w:id="40" w:name="_Toc53665820"/>
      <w:bookmarkEnd w:id="37"/>
      <w:r>
        <w:t xml:space="preserve">Lesson </w:t>
      </w:r>
      <w:r w:rsidR="006C231E" w:rsidRPr="00717FB8">
        <w:t>4.3</w:t>
      </w:r>
      <w:bookmarkEnd w:id="38"/>
      <w:bookmarkEnd w:id="39"/>
      <w:bookmarkEnd w:id="40"/>
      <w:r>
        <w:t xml:space="preserve">: </w:t>
      </w:r>
      <w:r w:rsidR="006C231E">
        <w:t>Nationalism</w:t>
      </w:r>
      <w:r w:rsidR="006C231E" w:rsidRPr="00717FB8">
        <w:t xml:space="preserve"> </w:t>
      </w:r>
      <w:r w:rsidR="00EE326E" w:rsidRPr="00EB4A6B">
        <w:rPr>
          <w:rStyle w:val="Strong"/>
        </w:rPr>
        <w:t>(FL SS.912.W.5 and SS.912.W.6)</w:t>
      </w:r>
    </w:p>
    <w:p w14:paraId="39B6AA0E" w14:textId="77777777" w:rsidR="00EE326E" w:rsidRPr="00560D97" w:rsidRDefault="00EE326E" w:rsidP="00B44E19">
      <w:pPr>
        <w:pStyle w:val="ListNumber"/>
        <w:numPr>
          <w:ilvl w:val="0"/>
          <w:numId w:val="29"/>
        </w:numPr>
      </w:pPr>
      <w:bookmarkStart w:id="41" w:name="_Hlk26351427"/>
      <w:r w:rsidRPr="00DD4A6F">
        <w:rPr>
          <w:b/>
        </w:rPr>
        <w:t xml:space="preserve">Opening: </w:t>
      </w:r>
      <w:r w:rsidRPr="00DD4A6F">
        <w:rPr>
          <w:bCs/>
        </w:rPr>
        <w:t>Who Am I?</w:t>
      </w:r>
    </w:p>
    <w:p w14:paraId="2FA6A98A" w14:textId="77777777" w:rsidR="00EE326E" w:rsidRDefault="00EE326E" w:rsidP="00F553F3">
      <w:pPr>
        <w:pStyle w:val="ListNumber"/>
      </w:pPr>
      <w:r>
        <w:rPr>
          <w:b/>
        </w:rPr>
        <w:t>Read:</w:t>
      </w:r>
      <w:r>
        <w:t xml:space="preserve"> “Origins and Impact of Nationalism”</w:t>
      </w:r>
    </w:p>
    <w:p w14:paraId="27C2CD6E" w14:textId="77777777" w:rsidR="00EE326E" w:rsidRPr="00EA7C05" w:rsidRDefault="00EE326E" w:rsidP="00F553F3">
      <w:pPr>
        <w:pStyle w:val="ListNumber"/>
      </w:pPr>
      <w:r w:rsidRPr="00EA7C05">
        <w:rPr>
          <w:b/>
        </w:rPr>
        <w:t>Watch:</w:t>
      </w:r>
      <w:r w:rsidRPr="00EA7C05">
        <w:t xml:space="preserve"> </w:t>
      </w:r>
      <w:r w:rsidRPr="00EA7C05">
        <w:rPr>
          <w:i/>
          <w:iCs/>
        </w:rPr>
        <w:t>Origins of Nationalism</w:t>
      </w:r>
      <w:r w:rsidRPr="00EA7C05">
        <w:t xml:space="preserve"> </w:t>
      </w:r>
    </w:p>
    <w:bookmarkEnd w:id="41"/>
    <w:p w14:paraId="774FB492" w14:textId="77777777" w:rsidR="00EE326E" w:rsidRPr="00841967" w:rsidRDefault="00EE326E" w:rsidP="00F553F3">
      <w:pPr>
        <w:pStyle w:val="ListNumber"/>
      </w:pPr>
      <w:r w:rsidRPr="00841967">
        <w:rPr>
          <w:b/>
          <w:bCs/>
        </w:rPr>
        <w:t xml:space="preserve">Activity: </w:t>
      </w:r>
      <w:r w:rsidRPr="00841967">
        <w:t>UP Notebook</w:t>
      </w:r>
    </w:p>
    <w:p w14:paraId="47CF4D69" w14:textId="77777777" w:rsidR="00EE326E" w:rsidRDefault="00EE326E" w:rsidP="00F553F3">
      <w:pPr>
        <w:pStyle w:val="ListNumber"/>
      </w:pPr>
      <w:r>
        <w:rPr>
          <w:b/>
          <w:bCs/>
        </w:rPr>
        <w:t>Read:</w:t>
      </w:r>
      <w:r>
        <w:t xml:space="preserve"> “The World Revolution of 1848”</w:t>
      </w:r>
    </w:p>
    <w:p w14:paraId="76D97F19" w14:textId="77777777" w:rsidR="00EE326E" w:rsidRDefault="00EE326E" w:rsidP="00F553F3">
      <w:pPr>
        <w:pStyle w:val="ListNumber"/>
      </w:pPr>
      <w:r>
        <w:rPr>
          <w:b/>
          <w:bCs/>
        </w:rPr>
        <w:t>Activity:</w:t>
      </w:r>
      <w:r>
        <w:t xml:space="preserve"> Responsibility and Compassion</w:t>
      </w:r>
    </w:p>
    <w:p w14:paraId="10EDC6A4" w14:textId="77777777" w:rsidR="00EE326E" w:rsidRDefault="00EE326E" w:rsidP="00F553F3">
      <w:pPr>
        <w:pStyle w:val="ListNumber"/>
      </w:pPr>
      <w:r>
        <w:rPr>
          <w:b/>
          <w:bCs/>
        </w:rPr>
        <w:t>Read:</w:t>
      </w:r>
      <w:r>
        <w:t xml:space="preserve"> “Ethnic Nationalism”</w:t>
      </w:r>
    </w:p>
    <w:p w14:paraId="0CEA2C11" w14:textId="77777777" w:rsidR="00EE326E" w:rsidRPr="00841967" w:rsidRDefault="00EE326E" w:rsidP="00F553F3">
      <w:pPr>
        <w:pStyle w:val="ListNumber"/>
      </w:pPr>
      <w:r w:rsidRPr="00841967">
        <w:rPr>
          <w:b/>
          <w:bCs/>
        </w:rPr>
        <w:t>Read:</w:t>
      </w:r>
      <w:r w:rsidRPr="00841967">
        <w:t xml:space="preserve"> “</w:t>
      </w:r>
      <w:proofErr w:type="spellStart"/>
      <w:r w:rsidRPr="00841967">
        <w:t>Rifa’a</w:t>
      </w:r>
      <w:proofErr w:type="spellEnd"/>
      <w:r w:rsidRPr="00841967">
        <w:t xml:space="preserve"> al </w:t>
      </w:r>
      <w:proofErr w:type="spellStart"/>
      <w:r w:rsidRPr="00841967">
        <w:t>Tahtawi</w:t>
      </w:r>
      <w:proofErr w:type="spellEnd"/>
      <w:r w:rsidRPr="00841967">
        <w:t xml:space="preserve"> – Graphic Biogra</w:t>
      </w:r>
      <w:r>
        <w:t>p</w:t>
      </w:r>
      <w:r w:rsidRPr="00841967">
        <w:t>hy”</w:t>
      </w:r>
    </w:p>
    <w:p w14:paraId="0EA93B48" w14:textId="77777777" w:rsidR="00EE326E" w:rsidRDefault="00EE326E" w:rsidP="00F553F3">
      <w:pPr>
        <w:pStyle w:val="ListNumber"/>
      </w:pPr>
      <w:r>
        <w:rPr>
          <w:b/>
          <w:bCs/>
        </w:rPr>
        <w:t>Activity:</w:t>
      </w:r>
      <w:r>
        <w:t xml:space="preserve"> Writing </w:t>
      </w:r>
      <w:r w:rsidRPr="00F57D78">
        <w:t>–</w:t>
      </w:r>
      <w:r>
        <w:t xml:space="preserve"> Organization, Language and Style, Part 1</w:t>
      </w:r>
    </w:p>
    <w:p w14:paraId="0D53E7FD" w14:textId="77777777" w:rsidR="00EE326E" w:rsidRPr="00841967" w:rsidRDefault="00EE326E" w:rsidP="00F553F3">
      <w:pPr>
        <w:pStyle w:val="ListNumber"/>
      </w:pPr>
      <w:r w:rsidRPr="00841967">
        <w:rPr>
          <w:b/>
          <w:bCs/>
        </w:rPr>
        <w:t>Assessment:</w:t>
      </w:r>
      <w:r w:rsidRPr="00841967">
        <w:t xml:space="preserve"> Unit 4 LEQ</w:t>
      </w:r>
    </w:p>
    <w:p w14:paraId="7042F0BF" w14:textId="2524CB26" w:rsidR="00EE326E" w:rsidRPr="00EE326E" w:rsidRDefault="00EE326E" w:rsidP="00CF59CD">
      <w:pPr>
        <w:pStyle w:val="Heading3"/>
        <w:tabs>
          <w:tab w:val="left" w:pos="5880"/>
        </w:tabs>
      </w:pPr>
      <w:r w:rsidRPr="00EE326E">
        <w:t>Additional Assets for Alignment with State Standards</w:t>
      </w:r>
    </w:p>
    <w:p w14:paraId="531ACED7" w14:textId="77777777" w:rsidR="00EE326E" w:rsidRPr="00EE326E" w:rsidRDefault="00EE326E" w:rsidP="00CF59CD">
      <w:pPr>
        <w:pStyle w:val="ListBullet-Purple"/>
      </w:pPr>
      <w:r w:rsidRPr="00EE326E">
        <w:rPr>
          <w:b/>
        </w:rPr>
        <w:t xml:space="preserve">Read: </w:t>
      </w:r>
      <w:r w:rsidRPr="00EE326E">
        <w:t xml:space="preserve">“Magna Carta, the Glorious Revolution, and American Democracy” </w:t>
      </w:r>
    </w:p>
    <w:p w14:paraId="5AB36607" w14:textId="47E8F121" w:rsidR="00EE326E" w:rsidRPr="00035053" w:rsidRDefault="006C231E" w:rsidP="00CF59CD">
      <w:pPr>
        <w:pStyle w:val="BodyText"/>
      </w:pPr>
      <w:r w:rsidRPr="00B763CC">
        <w:rPr>
          <w:b/>
          <w:bCs/>
        </w:rPr>
        <w:t>Teacher Unit Notes:</w:t>
      </w:r>
      <w:r w:rsidR="00CF59CD">
        <w:rPr>
          <w:b/>
          <w:bCs/>
        </w:rPr>
        <w:br/>
      </w:r>
      <w:r w:rsidR="00EE326E" w:rsidRPr="007778D1">
        <w:t xml:space="preserve">Recipe for Revolution is a fun activity that students really enjoy. It also makes them think about comparisons between revolutions. Activity: Enlightenment Quotes is another activity I recommend. The analyze the quote and apply it to the broader world today. </w:t>
      </w:r>
      <w:r w:rsidR="00EE326E" w:rsidRPr="00EE326E">
        <w:rPr>
          <w:bCs/>
        </w:rPr>
        <w:t>Activity: CCOT – Transoceanic Connections to Revolutions. Adding CCOT to your lessons helps tie events and time periods together.</w:t>
      </w:r>
      <w:r w:rsidR="00EE326E" w:rsidRPr="007778D1">
        <w:rPr>
          <w:b/>
        </w:rPr>
        <w:t xml:space="preserve">  </w:t>
      </w:r>
    </w:p>
    <w:p w14:paraId="2CD872BC" w14:textId="77777777" w:rsidR="006C231E" w:rsidRPr="00717FB8" w:rsidRDefault="006C231E" w:rsidP="006C231E">
      <w:pPr>
        <w:pStyle w:val="Heading1"/>
      </w:pPr>
      <w:r w:rsidRPr="00717FB8">
        <w:t>Unit 5—</w:t>
      </w:r>
      <w:r>
        <w:t>Industrialization 1750 to 1914 CE</w:t>
      </w:r>
    </w:p>
    <w:p w14:paraId="06B65A7C" w14:textId="77777777" w:rsidR="006C231E" w:rsidRPr="00717FB8" w:rsidRDefault="006C231E" w:rsidP="00CF59CD">
      <w:pPr>
        <w:pStyle w:val="BodyText"/>
        <w:rPr>
          <w:b/>
          <w:lang w:val="en-US"/>
        </w:rPr>
      </w:pPr>
      <w:r w:rsidRPr="00717FB8">
        <w:rPr>
          <w:b/>
          <w:lang w:val="en-US"/>
        </w:rPr>
        <w:t xml:space="preserve">Unit 5 Problem: </w:t>
      </w:r>
      <w:r w:rsidRPr="009D1421">
        <w:rPr>
          <w:lang w:val="en-US"/>
        </w:rPr>
        <w:t>How</w:t>
      </w:r>
      <w:r>
        <w:rPr>
          <w:lang w:val="en-US"/>
        </w:rPr>
        <w:t xml:space="preserve"> did industrialization transform societies around the world</w:t>
      </w:r>
      <w:r w:rsidRPr="009D1421">
        <w:rPr>
          <w:lang w:val="en-US"/>
        </w:rPr>
        <w:t>?</w:t>
      </w:r>
    </w:p>
    <w:p w14:paraId="1CBA05C4" w14:textId="77777777" w:rsidR="006C231E" w:rsidRPr="00FA1B7F" w:rsidRDefault="006C231E" w:rsidP="00B44E19">
      <w:pPr>
        <w:pStyle w:val="ListNumber"/>
        <w:numPr>
          <w:ilvl w:val="0"/>
          <w:numId w:val="30"/>
        </w:numPr>
      </w:pPr>
      <w:r>
        <w:t>How was the Industrial Revolution experienced differently by people around the world?</w:t>
      </w:r>
    </w:p>
    <w:p w14:paraId="277BE4F4" w14:textId="77777777" w:rsidR="006C231E" w:rsidRDefault="006C231E" w:rsidP="00F553F3">
      <w:pPr>
        <w:pStyle w:val="ListNumber"/>
      </w:pPr>
      <w:r>
        <w:t>What factors led to some regions industrializing quickly, others slowly, and some even de-industrializing during this period?</w:t>
      </w:r>
    </w:p>
    <w:p w14:paraId="570B39AF" w14:textId="77777777" w:rsidR="006C231E" w:rsidRPr="00FA1B7F" w:rsidRDefault="006C231E" w:rsidP="00F553F3">
      <w:pPr>
        <w:pStyle w:val="ListNumber"/>
      </w:pPr>
      <w:r>
        <w:t>What were the long-term impacts of the Industrial Revolution and how are they apparent in today’s world?</w:t>
      </w:r>
    </w:p>
    <w:p w14:paraId="64B0CEA1" w14:textId="77777777" w:rsidR="006C231E" w:rsidRPr="00717FB8" w:rsidRDefault="006C231E" w:rsidP="006C231E">
      <w:pPr>
        <w:pStyle w:val="Heading2"/>
        <w:rPr>
          <w:lang w:val="en-US"/>
        </w:rPr>
      </w:pPr>
      <w:r w:rsidRPr="00717FB8">
        <w:rPr>
          <w:lang w:val="en-US"/>
        </w:rPr>
        <w:t>Learning Objectives</w:t>
      </w:r>
    </w:p>
    <w:p w14:paraId="6DF3F171" w14:textId="77777777" w:rsidR="006C231E" w:rsidRDefault="006C231E" w:rsidP="00B44E19">
      <w:pPr>
        <w:pStyle w:val="ListNumber"/>
        <w:numPr>
          <w:ilvl w:val="0"/>
          <w:numId w:val="31"/>
        </w:numPr>
      </w:pPr>
      <w:r>
        <w:t xml:space="preserve">Understand and evaluate the economic and technological changes that led to the Industrial Revolution and analyze how the Industrial Revolution created significant changes in human communities, networks, production and distribution, as well as its impact on the environment. </w:t>
      </w:r>
    </w:p>
    <w:p w14:paraId="42827F07" w14:textId="77777777" w:rsidR="006C231E" w:rsidRDefault="006C231E" w:rsidP="00F553F3">
      <w:pPr>
        <w:pStyle w:val="ListNumber"/>
      </w:pPr>
      <w:r>
        <w:lastRenderedPageBreak/>
        <w:t>Assess the role of global industrialization and nationalism in the creation of new empires and the rise of the nation-state.</w:t>
      </w:r>
    </w:p>
    <w:p w14:paraId="234FF681" w14:textId="77777777" w:rsidR="006C231E" w:rsidRDefault="006C231E" w:rsidP="00F553F3">
      <w:pPr>
        <w:pStyle w:val="ListNumber"/>
      </w:pPr>
      <w:r>
        <w:t xml:space="preserve">Analyze how industrialization impacted people’s lives in the long nineteenth century and how these impacts continue to affect our modern world. </w:t>
      </w:r>
    </w:p>
    <w:p w14:paraId="4DB066DD" w14:textId="77777777" w:rsidR="006C231E" w:rsidRDefault="006C231E" w:rsidP="00F553F3">
      <w:pPr>
        <w:pStyle w:val="ListNumber"/>
      </w:pPr>
      <w:r>
        <w:t xml:space="preserve">Assess the new labor and economic systems that emerged during the long nineteenth century. </w:t>
      </w:r>
    </w:p>
    <w:p w14:paraId="03670860" w14:textId="77777777" w:rsidR="006C231E" w:rsidRDefault="006C231E" w:rsidP="00F553F3">
      <w:pPr>
        <w:pStyle w:val="ListNumber"/>
      </w:pPr>
      <w:r>
        <w:t xml:space="preserve">Evaluate why people’s perceptions of slavery, gender, and childhood changed during this era. </w:t>
      </w:r>
    </w:p>
    <w:p w14:paraId="22B9076B" w14:textId="77777777" w:rsidR="006C231E" w:rsidRDefault="006C231E" w:rsidP="00F553F3">
      <w:pPr>
        <w:pStyle w:val="ListNumber"/>
      </w:pPr>
      <w:r>
        <w:t xml:space="preserve">Use historical thinking skills and reasoning practices such as historical comparison, contextualization, sourcing, and continuity and change over time to evaluate historical events and processes. </w:t>
      </w:r>
    </w:p>
    <w:p w14:paraId="2F5E64B8" w14:textId="77777777" w:rsidR="006C231E" w:rsidRPr="00FA1B7F" w:rsidRDefault="006C231E" w:rsidP="00F553F3">
      <w:pPr>
        <w:pStyle w:val="ListNumber"/>
      </w:pPr>
      <w:r>
        <w:t>Create and support arguments using historical evidence to communicate conclusions through individual or shared writing.</w:t>
      </w:r>
    </w:p>
    <w:p w14:paraId="534AC04F" w14:textId="180FF2C8" w:rsidR="006C231E" w:rsidRPr="00717FB8" w:rsidRDefault="00B10432" w:rsidP="00EB4A6B">
      <w:pPr>
        <w:pStyle w:val="Heading3"/>
      </w:pPr>
      <w:bookmarkStart w:id="42" w:name="_Toc53656278"/>
      <w:bookmarkStart w:id="43" w:name="_Toc53656334"/>
      <w:bookmarkStart w:id="44" w:name="_Toc53665822"/>
      <w:r>
        <w:t xml:space="preserve">Lesson </w:t>
      </w:r>
      <w:r w:rsidR="006C231E" w:rsidRPr="00717FB8">
        <w:t>5.0</w:t>
      </w:r>
      <w:r>
        <w:t xml:space="preserve">: </w:t>
      </w:r>
      <w:r w:rsidR="006C231E" w:rsidRPr="00717FB8">
        <w:t>Unit 5 Overview</w:t>
      </w:r>
      <w:bookmarkEnd w:id="42"/>
      <w:bookmarkEnd w:id="43"/>
      <w:bookmarkEnd w:id="44"/>
    </w:p>
    <w:p w14:paraId="694EA0FC" w14:textId="77777777" w:rsidR="00EE326E" w:rsidRPr="00EA7C05" w:rsidRDefault="00EE326E" w:rsidP="00B44E19">
      <w:pPr>
        <w:pStyle w:val="ListNumber"/>
        <w:numPr>
          <w:ilvl w:val="0"/>
          <w:numId w:val="32"/>
        </w:numPr>
      </w:pPr>
      <w:bookmarkStart w:id="45" w:name="_Toc53656279"/>
      <w:bookmarkStart w:id="46" w:name="_Toc53656335"/>
      <w:bookmarkStart w:id="47" w:name="_Toc53665823"/>
      <w:r w:rsidRPr="00DD4A6F">
        <w:rPr>
          <w:b/>
        </w:rPr>
        <w:t>Watch:</w:t>
      </w:r>
      <w:r w:rsidRPr="00EA7C05">
        <w:t xml:space="preserve"> </w:t>
      </w:r>
      <w:r w:rsidRPr="00DD4A6F">
        <w:rPr>
          <w:i/>
          <w:iCs/>
        </w:rPr>
        <w:t>Unit 5 Overview</w:t>
      </w:r>
    </w:p>
    <w:p w14:paraId="0882C435" w14:textId="77777777" w:rsidR="00EE326E" w:rsidRPr="00EA7C05" w:rsidRDefault="00EE326E" w:rsidP="00F553F3">
      <w:pPr>
        <w:pStyle w:val="ListNumber"/>
      </w:pPr>
      <w:r w:rsidRPr="00EA7C05">
        <w:rPr>
          <w:b/>
        </w:rPr>
        <w:t>Read:</w:t>
      </w:r>
      <w:r w:rsidRPr="00EA7C05">
        <w:t xml:space="preserve"> “Unit 5 Overview: Industrialization 1750 to 1914 CE”</w:t>
      </w:r>
    </w:p>
    <w:p w14:paraId="1BADE4DF" w14:textId="77777777" w:rsidR="00EE326E" w:rsidRPr="00EA7C05" w:rsidRDefault="00EE326E" w:rsidP="00F553F3">
      <w:pPr>
        <w:pStyle w:val="ListNumber"/>
      </w:pPr>
      <w:r w:rsidRPr="00EA7C05">
        <w:rPr>
          <w:b/>
          <w:bCs/>
        </w:rPr>
        <w:t xml:space="preserve">Activity: </w:t>
      </w:r>
      <w:r w:rsidRPr="00EA7C05">
        <w:t>Vocab Tracking 5.0</w:t>
      </w:r>
    </w:p>
    <w:p w14:paraId="7931FAA7" w14:textId="77777777" w:rsidR="00EE326E" w:rsidRPr="00EA7C05" w:rsidRDefault="00EE326E" w:rsidP="00F553F3">
      <w:pPr>
        <w:pStyle w:val="ListNumber"/>
      </w:pPr>
      <w:r w:rsidRPr="00EA7C05">
        <w:rPr>
          <w:b/>
          <w:bCs/>
        </w:rPr>
        <w:t>Activity:</w:t>
      </w:r>
      <w:r w:rsidRPr="00EA7C05">
        <w:t xml:space="preserve"> Vocab – Word Wall 5.0</w:t>
      </w:r>
    </w:p>
    <w:p w14:paraId="0D69C8FD" w14:textId="77777777" w:rsidR="00EE326E" w:rsidRPr="00EA7C05" w:rsidRDefault="00EE326E" w:rsidP="00F553F3">
      <w:pPr>
        <w:pStyle w:val="ListNumber"/>
      </w:pPr>
      <w:r w:rsidRPr="00EA7C05">
        <w:rPr>
          <w:b/>
          <w:bCs/>
        </w:rPr>
        <w:t>Activity:</w:t>
      </w:r>
      <w:r w:rsidRPr="00EA7C05">
        <w:t xml:space="preserve"> UP Notebook 5.0</w:t>
      </w:r>
    </w:p>
    <w:p w14:paraId="2E50502D" w14:textId="77777777" w:rsidR="00EE326E" w:rsidRPr="00EA7C05" w:rsidRDefault="00EE326E" w:rsidP="00F553F3">
      <w:pPr>
        <w:pStyle w:val="ListNumber"/>
      </w:pPr>
      <w:r w:rsidRPr="00EA7C05">
        <w:rPr>
          <w:b/>
          <w:bCs/>
        </w:rPr>
        <w:t>Activity:</w:t>
      </w:r>
      <w:r w:rsidRPr="00EA7C05">
        <w:t xml:space="preserve"> CCOT – Revolutions to Industrialization</w:t>
      </w:r>
    </w:p>
    <w:p w14:paraId="5A20A603" w14:textId="77777777" w:rsidR="00EE326E" w:rsidRPr="00C767AE" w:rsidRDefault="00EE326E" w:rsidP="00F553F3">
      <w:pPr>
        <w:pStyle w:val="ListNumber"/>
      </w:pPr>
      <w:r>
        <w:rPr>
          <w:b/>
          <w:bCs/>
        </w:rPr>
        <w:t>Read:</w:t>
      </w:r>
      <w:r>
        <w:t xml:space="preserve"> “Data Exploration: Child Labor”</w:t>
      </w:r>
    </w:p>
    <w:p w14:paraId="2077B275" w14:textId="68E3C08E" w:rsidR="006C231E" w:rsidRPr="00717FB8" w:rsidRDefault="00B10432" w:rsidP="00EB4A6B">
      <w:pPr>
        <w:pStyle w:val="Heading3"/>
      </w:pPr>
      <w:r>
        <w:t xml:space="preserve">Lesson </w:t>
      </w:r>
      <w:r w:rsidR="006C231E" w:rsidRPr="00717FB8">
        <w:t>5.1</w:t>
      </w:r>
      <w:r>
        <w:t xml:space="preserve">: </w:t>
      </w:r>
      <w:r w:rsidR="006C231E" w:rsidRPr="00717FB8">
        <w:t xml:space="preserve">The </w:t>
      </w:r>
      <w:bookmarkEnd w:id="45"/>
      <w:bookmarkEnd w:id="46"/>
      <w:bookmarkEnd w:id="47"/>
      <w:r w:rsidR="006C231E">
        <w:t>Industrial Revolution Begins</w:t>
      </w:r>
      <w:r w:rsidR="00EE326E">
        <w:t xml:space="preserve"> </w:t>
      </w:r>
      <w:r w:rsidR="00EE326E" w:rsidRPr="00EB4A6B">
        <w:rPr>
          <w:rStyle w:val="Strong"/>
        </w:rPr>
        <w:t>(FL SS.912.W.6)</w:t>
      </w:r>
    </w:p>
    <w:p w14:paraId="06C34381" w14:textId="77777777" w:rsidR="00EE326E" w:rsidRDefault="00EE326E" w:rsidP="00B44E19">
      <w:pPr>
        <w:pStyle w:val="ListNumber"/>
        <w:numPr>
          <w:ilvl w:val="0"/>
          <w:numId w:val="33"/>
        </w:numPr>
      </w:pPr>
      <w:bookmarkStart w:id="48" w:name="_Toc53656280"/>
      <w:bookmarkStart w:id="49" w:name="_Toc53656336"/>
      <w:bookmarkStart w:id="50" w:name="_Toc53665824"/>
      <w:r w:rsidRPr="00DD4A6F">
        <w:rPr>
          <w:b/>
          <w:bCs/>
        </w:rPr>
        <w:t xml:space="preserve">Activity: </w:t>
      </w:r>
      <w:r w:rsidRPr="00472AE9">
        <w:t>Urbanization Game</w:t>
      </w:r>
    </w:p>
    <w:p w14:paraId="0C016EFD" w14:textId="77777777" w:rsidR="00EE326E" w:rsidRPr="00472AE9" w:rsidRDefault="00EE326E" w:rsidP="00F553F3">
      <w:pPr>
        <w:pStyle w:val="ListNumber"/>
      </w:pPr>
      <w:r>
        <w:rPr>
          <w:b/>
          <w:bCs/>
        </w:rPr>
        <w:t xml:space="preserve">Watch: </w:t>
      </w:r>
      <w:r>
        <w:rPr>
          <w:i/>
          <w:iCs/>
        </w:rPr>
        <w:t>Origins of the Industrial Revolution</w:t>
      </w:r>
    </w:p>
    <w:p w14:paraId="2E0B9945" w14:textId="77777777" w:rsidR="00EE326E" w:rsidRDefault="00EE326E" w:rsidP="00F553F3">
      <w:pPr>
        <w:pStyle w:val="ListNumber"/>
      </w:pPr>
      <w:r>
        <w:rPr>
          <w:b/>
          <w:bCs/>
        </w:rPr>
        <w:t>Read:</w:t>
      </w:r>
      <w:r>
        <w:t xml:space="preserve"> “The Scientific Revolution”</w:t>
      </w:r>
    </w:p>
    <w:p w14:paraId="0E03B47D" w14:textId="77777777" w:rsidR="00EE326E" w:rsidRDefault="00EE326E" w:rsidP="00F553F3">
      <w:pPr>
        <w:pStyle w:val="ListNumber"/>
      </w:pPr>
      <w:r>
        <w:rPr>
          <w:b/>
          <w:bCs/>
        </w:rPr>
        <w:t>Read:</w:t>
      </w:r>
      <w:r>
        <w:t xml:space="preserve"> “The Industrial Revolution”</w:t>
      </w:r>
    </w:p>
    <w:p w14:paraId="3F2FD506" w14:textId="77777777" w:rsidR="00EE326E" w:rsidRPr="008E6AA2" w:rsidRDefault="00EE326E" w:rsidP="00F553F3">
      <w:pPr>
        <w:pStyle w:val="ListNumber"/>
      </w:pPr>
      <w:r>
        <w:rPr>
          <w:b/>
          <w:bCs/>
        </w:rPr>
        <w:t>Watch:</w:t>
      </w:r>
      <w:r>
        <w:t xml:space="preserve"> </w:t>
      </w:r>
      <w:r>
        <w:rPr>
          <w:i/>
          <w:iCs/>
        </w:rPr>
        <w:t>The Macartney Expedition and the Global Economy</w:t>
      </w:r>
    </w:p>
    <w:p w14:paraId="290C0C74" w14:textId="77777777" w:rsidR="00EE326E" w:rsidRDefault="00EE326E" w:rsidP="00F553F3">
      <w:pPr>
        <w:pStyle w:val="ListNumber"/>
      </w:pPr>
      <w:r>
        <w:rPr>
          <w:b/>
          <w:bCs/>
        </w:rPr>
        <w:t>Activity:</w:t>
      </w:r>
      <w:r>
        <w:t xml:space="preserve"> Images of the Industrial Revolution</w:t>
      </w:r>
    </w:p>
    <w:p w14:paraId="4E468206" w14:textId="77777777" w:rsidR="00EE326E" w:rsidRPr="00704F21" w:rsidRDefault="00EE326E" w:rsidP="00F553F3">
      <w:pPr>
        <w:pStyle w:val="ListNumber"/>
      </w:pPr>
      <w:r>
        <w:rPr>
          <w:b/>
          <w:bCs/>
        </w:rPr>
        <w:t>Watch:</w:t>
      </w:r>
      <w:r>
        <w:t xml:space="preserve"> </w:t>
      </w:r>
      <w:r>
        <w:rPr>
          <w:i/>
          <w:iCs/>
        </w:rPr>
        <w:t>The Railroad Journey and the Industrial Revolution: Crash Course World History #214</w:t>
      </w:r>
    </w:p>
    <w:p w14:paraId="01F70FC1" w14:textId="77777777" w:rsidR="00EE326E" w:rsidRPr="00C767AE" w:rsidRDefault="00EE326E" w:rsidP="00F553F3">
      <w:pPr>
        <w:pStyle w:val="ListNumber"/>
      </w:pPr>
      <w:r>
        <w:rPr>
          <w:b/>
          <w:bCs/>
        </w:rPr>
        <w:t>Activity:</w:t>
      </w:r>
      <w:r>
        <w:t xml:space="preserve"> Redraw the Frames</w:t>
      </w:r>
    </w:p>
    <w:p w14:paraId="1C44696D" w14:textId="2B1A0459" w:rsidR="006C231E" w:rsidRPr="00717FB8" w:rsidRDefault="00B10432" w:rsidP="00EB4A6B">
      <w:pPr>
        <w:pStyle w:val="Heading3"/>
      </w:pPr>
      <w:r>
        <w:t xml:space="preserve">Lesson </w:t>
      </w:r>
      <w:r w:rsidR="006C231E" w:rsidRPr="00717FB8">
        <w:t>5.2</w:t>
      </w:r>
      <w:bookmarkEnd w:id="48"/>
      <w:bookmarkEnd w:id="49"/>
      <w:bookmarkEnd w:id="50"/>
      <w:r>
        <w:t xml:space="preserve">: </w:t>
      </w:r>
      <w:r w:rsidR="006C231E">
        <w:t>Global Industrialization</w:t>
      </w:r>
      <w:r w:rsidR="006C231E" w:rsidRPr="00717FB8">
        <w:t xml:space="preserve"> </w:t>
      </w:r>
      <w:r w:rsidR="00EE326E" w:rsidRPr="00EB4A6B">
        <w:rPr>
          <w:rStyle w:val="Strong"/>
        </w:rPr>
        <w:t>(FL SS.912.W.6)</w:t>
      </w:r>
    </w:p>
    <w:p w14:paraId="561B2052" w14:textId="77777777" w:rsidR="00EE326E" w:rsidRPr="00C767AE" w:rsidRDefault="00EE326E" w:rsidP="00B44E19">
      <w:pPr>
        <w:pStyle w:val="ListNumber"/>
        <w:numPr>
          <w:ilvl w:val="0"/>
          <w:numId w:val="34"/>
        </w:numPr>
      </w:pPr>
      <w:bookmarkStart w:id="51" w:name="_Toc53656281"/>
      <w:bookmarkStart w:id="52" w:name="_Toc53656337"/>
      <w:bookmarkStart w:id="53" w:name="_Toc53665825"/>
      <w:r w:rsidRPr="00DD4A6F">
        <w:rPr>
          <w:b/>
        </w:rPr>
        <w:t>Activity:</w:t>
      </w:r>
      <w:r w:rsidRPr="00C767AE">
        <w:t xml:space="preserve"> </w:t>
      </w:r>
      <w:r>
        <w:t>When Countries Industrialized</w:t>
      </w:r>
    </w:p>
    <w:p w14:paraId="69B3C69F" w14:textId="77777777" w:rsidR="00EE326E" w:rsidRDefault="00EE326E" w:rsidP="00F553F3">
      <w:pPr>
        <w:pStyle w:val="ListNumber"/>
      </w:pPr>
      <w:r>
        <w:rPr>
          <w:b/>
          <w:bCs/>
        </w:rPr>
        <w:t xml:space="preserve">Read: </w:t>
      </w:r>
      <w:r>
        <w:t>“Global Transformations of the Industrial Revolution”</w:t>
      </w:r>
    </w:p>
    <w:p w14:paraId="30D7C3FD" w14:textId="77777777" w:rsidR="00EE326E" w:rsidRDefault="00EE326E" w:rsidP="00F553F3">
      <w:pPr>
        <w:pStyle w:val="ListNumber"/>
      </w:pPr>
      <w:r>
        <w:rPr>
          <w:b/>
          <w:bCs/>
        </w:rPr>
        <w:t>Read:</w:t>
      </w:r>
      <w:r>
        <w:t xml:space="preserve"> “Japan’s Industrial Revolution”</w:t>
      </w:r>
    </w:p>
    <w:p w14:paraId="60868EE9" w14:textId="77777777" w:rsidR="00EE326E" w:rsidRDefault="00EE326E" w:rsidP="00F553F3">
      <w:pPr>
        <w:pStyle w:val="ListNumber"/>
      </w:pPr>
      <w:r>
        <w:rPr>
          <w:b/>
          <w:bCs/>
        </w:rPr>
        <w:t>Activity:</w:t>
      </w:r>
      <w:r>
        <w:t xml:space="preserve"> Vocab </w:t>
      </w:r>
      <w:r w:rsidRPr="00F86616">
        <w:t>–</w:t>
      </w:r>
      <w:r>
        <w:t xml:space="preserve"> What’s My Word</w:t>
      </w:r>
    </w:p>
    <w:p w14:paraId="25255DDB" w14:textId="77777777" w:rsidR="00EE326E" w:rsidRDefault="00EE326E" w:rsidP="00F553F3">
      <w:pPr>
        <w:pStyle w:val="ListNumber"/>
      </w:pPr>
      <w:r>
        <w:rPr>
          <w:b/>
          <w:bCs/>
        </w:rPr>
        <w:t>Read:</w:t>
      </w:r>
      <w:r>
        <w:t xml:space="preserve"> “Meiji Restoration”</w:t>
      </w:r>
    </w:p>
    <w:p w14:paraId="258E72E7" w14:textId="77777777" w:rsidR="00EE326E" w:rsidRPr="00841967" w:rsidRDefault="00EE326E" w:rsidP="00F553F3">
      <w:pPr>
        <w:pStyle w:val="ListNumber"/>
      </w:pPr>
      <w:r w:rsidRPr="00841967">
        <w:rPr>
          <w:b/>
          <w:bCs/>
        </w:rPr>
        <w:t>Read:</w:t>
      </w:r>
      <w:r w:rsidRPr="00841967">
        <w:t xml:space="preserve"> </w:t>
      </w:r>
      <w:r>
        <w:t>“</w:t>
      </w:r>
      <w:r w:rsidRPr="00841967">
        <w:t xml:space="preserve">Iwasaki </w:t>
      </w:r>
      <w:proofErr w:type="spellStart"/>
      <w:r w:rsidRPr="00841967">
        <w:t>Yatarō</w:t>
      </w:r>
      <w:proofErr w:type="spellEnd"/>
      <w:r w:rsidRPr="00841967">
        <w:t xml:space="preserve"> – Graphic Biography”</w:t>
      </w:r>
    </w:p>
    <w:p w14:paraId="64DAC150" w14:textId="77777777" w:rsidR="00EE326E" w:rsidRDefault="00EE326E" w:rsidP="00F553F3">
      <w:pPr>
        <w:pStyle w:val="ListNumber"/>
      </w:pPr>
      <w:r>
        <w:rPr>
          <w:b/>
          <w:bCs/>
        </w:rPr>
        <w:t>Read:</w:t>
      </w:r>
      <w:r>
        <w:t xml:space="preserve"> “Egypt’s Industrial Revolution”</w:t>
      </w:r>
    </w:p>
    <w:p w14:paraId="3736F926" w14:textId="77777777" w:rsidR="00EE326E" w:rsidRPr="00AB645F" w:rsidRDefault="00EE326E" w:rsidP="00F553F3">
      <w:pPr>
        <w:pStyle w:val="ListNumber"/>
      </w:pPr>
      <w:r w:rsidRPr="00AB645F">
        <w:rPr>
          <w:b/>
          <w:bCs/>
        </w:rPr>
        <w:t>Activity:</w:t>
      </w:r>
      <w:r w:rsidRPr="00AB645F">
        <w:t xml:space="preserve"> Comparison – Egypt and Japan</w:t>
      </w:r>
    </w:p>
    <w:p w14:paraId="5300ED89" w14:textId="77777777" w:rsidR="00EE326E" w:rsidRDefault="00EE326E" w:rsidP="00F553F3">
      <w:pPr>
        <w:pStyle w:val="ListNumber"/>
      </w:pPr>
      <w:r>
        <w:rPr>
          <w:b/>
          <w:bCs/>
        </w:rPr>
        <w:t>Read:</w:t>
      </w:r>
      <w:r>
        <w:t xml:space="preserve"> “Imperialism and De-Industrialization in India”</w:t>
      </w:r>
    </w:p>
    <w:p w14:paraId="65A58C97" w14:textId="77777777" w:rsidR="00EE326E" w:rsidRDefault="00EE326E" w:rsidP="00F553F3">
      <w:pPr>
        <w:pStyle w:val="ListNumber"/>
      </w:pPr>
      <w:r>
        <w:rPr>
          <w:b/>
          <w:bCs/>
        </w:rPr>
        <w:t>Read:</w:t>
      </w:r>
      <w:r>
        <w:t xml:space="preserve"> “Industrialization and Migration”</w:t>
      </w:r>
    </w:p>
    <w:p w14:paraId="1B0F654F" w14:textId="77777777" w:rsidR="00EE326E" w:rsidRPr="00EA7C05" w:rsidRDefault="00EE326E" w:rsidP="00F553F3">
      <w:pPr>
        <w:pStyle w:val="ListNumber"/>
      </w:pPr>
      <w:r w:rsidRPr="00EA7C05">
        <w:rPr>
          <w:b/>
          <w:bCs/>
        </w:rPr>
        <w:t>Activity:</w:t>
      </w:r>
      <w:r w:rsidRPr="00EA7C05">
        <w:t xml:space="preserve"> Making Claims – Industrialization</w:t>
      </w:r>
    </w:p>
    <w:p w14:paraId="645D45CD" w14:textId="6B97B1BF" w:rsidR="006C231E" w:rsidRPr="00717FB8" w:rsidRDefault="00B10432" w:rsidP="00EB4A6B">
      <w:pPr>
        <w:pStyle w:val="Heading3"/>
      </w:pPr>
      <w:r>
        <w:t xml:space="preserve">Lesson </w:t>
      </w:r>
      <w:r w:rsidR="006C231E" w:rsidRPr="00717FB8">
        <w:t>5.3</w:t>
      </w:r>
      <w:bookmarkEnd w:id="51"/>
      <w:bookmarkEnd w:id="52"/>
      <w:bookmarkEnd w:id="53"/>
      <w:r>
        <w:t xml:space="preserve">: </w:t>
      </w:r>
      <w:r w:rsidR="006C231E">
        <w:t>Shifting Economics</w:t>
      </w:r>
      <w:r w:rsidR="006C231E" w:rsidRPr="00717FB8">
        <w:t xml:space="preserve"> </w:t>
      </w:r>
      <w:r w:rsidR="00EE326E" w:rsidRPr="00EB4A6B">
        <w:rPr>
          <w:rStyle w:val="Strong"/>
        </w:rPr>
        <w:t>(FL SS.912.W.6)</w:t>
      </w:r>
    </w:p>
    <w:p w14:paraId="723CCC11" w14:textId="77777777" w:rsidR="00EE326E" w:rsidRPr="00C767AE" w:rsidRDefault="00EE326E" w:rsidP="00B44E19">
      <w:pPr>
        <w:pStyle w:val="ListNumber"/>
        <w:numPr>
          <w:ilvl w:val="0"/>
          <w:numId w:val="35"/>
        </w:numPr>
      </w:pPr>
      <w:r w:rsidRPr="00DD4A6F">
        <w:rPr>
          <w:b/>
        </w:rPr>
        <w:t>Activity:</w:t>
      </w:r>
      <w:r w:rsidRPr="00C767AE">
        <w:t xml:space="preserve"> </w:t>
      </w:r>
      <w:r>
        <w:t>Economic Systems Simulation</w:t>
      </w:r>
    </w:p>
    <w:p w14:paraId="216DAC6D" w14:textId="77777777" w:rsidR="00EE326E" w:rsidRPr="00474087" w:rsidRDefault="00EE326E" w:rsidP="00F553F3">
      <w:pPr>
        <w:pStyle w:val="ListNumber"/>
      </w:pPr>
      <w:r>
        <w:rPr>
          <w:b/>
          <w:bCs/>
        </w:rPr>
        <w:t xml:space="preserve">Watch: </w:t>
      </w:r>
      <w:r w:rsidRPr="002802C0">
        <w:rPr>
          <w:i/>
          <w:iCs/>
        </w:rPr>
        <w:t>Capitalism and Socialism: Crash Course World History #33</w:t>
      </w:r>
    </w:p>
    <w:p w14:paraId="077C9C01" w14:textId="77777777" w:rsidR="00EE326E" w:rsidRDefault="00EE326E" w:rsidP="00F553F3">
      <w:pPr>
        <w:pStyle w:val="ListNumber"/>
      </w:pPr>
      <w:r>
        <w:rPr>
          <w:b/>
          <w:bCs/>
        </w:rPr>
        <w:lastRenderedPageBreak/>
        <w:t>Read:</w:t>
      </w:r>
      <w:r>
        <w:t xml:space="preserve"> “The Rise of the Proletariat”</w:t>
      </w:r>
    </w:p>
    <w:p w14:paraId="52799400" w14:textId="77777777" w:rsidR="00EE326E" w:rsidRDefault="00EE326E" w:rsidP="00F553F3">
      <w:pPr>
        <w:pStyle w:val="ListNumber"/>
      </w:pPr>
      <w:r>
        <w:rPr>
          <w:b/>
          <w:bCs/>
        </w:rPr>
        <w:t>Activity:</w:t>
      </w:r>
      <w:r>
        <w:t xml:space="preserve"> Assembly Line Simulation</w:t>
      </w:r>
    </w:p>
    <w:p w14:paraId="1D2FA256" w14:textId="77777777" w:rsidR="00EE326E" w:rsidRDefault="00EE326E" w:rsidP="00F553F3">
      <w:pPr>
        <w:pStyle w:val="ListNumber"/>
      </w:pPr>
      <w:r>
        <w:rPr>
          <w:b/>
          <w:bCs/>
        </w:rPr>
        <w:t>Read:</w:t>
      </w:r>
      <w:r>
        <w:t xml:space="preserve"> “Responses to Industrialization”</w:t>
      </w:r>
    </w:p>
    <w:p w14:paraId="47738B05" w14:textId="77777777" w:rsidR="00EE326E" w:rsidRPr="00841967" w:rsidRDefault="00EE326E" w:rsidP="00F553F3">
      <w:pPr>
        <w:pStyle w:val="ListNumber"/>
      </w:pPr>
      <w:r w:rsidRPr="00841967">
        <w:rPr>
          <w:b/>
          <w:bCs/>
        </w:rPr>
        <w:t>Read:</w:t>
      </w:r>
      <w:r w:rsidRPr="00841967">
        <w:t xml:space="preserve"> “Ottilie Baader – Graphic Biography”</w:t>
      </w:r>
    </w:p>
    <w:p w14:paraId="36A90720" w14:textId="77777777" w:rsidR="00EE326E" w:rsidRPr="00EA7C05" w:rsidRDefault="00EE326E" w:rsidP="00F553F3">
      <w:pPr>
        <w:pStyle w:val="ListNumber"/>
      </w:pPr>
      <w:r w:rsidRPr="00EA7C05">
        <w:rPr>
          <w:b/>
          <w:bCs/>
        </w:rPr>
        <w:t>Read:</w:t>
      </w:r>
      <w:r w:rsidRPr="00EA7C05">
        <w:t xml:space="preserve"> “Post-Abolition Societies”</w:t>
      </w:r>
    </w:p>
    <w:p w14:paraId="0D8314F8" w14:textId="77777777" w:rsidR="00EE326E" w:rsidRPr="00841967" w:rsidRDefault="00EE326E" w:rsidP="00F553F3">
      <w:pPr>
        <w:pStyle w:val="ListNumber"/>
      </w:pPr>
      <w:r w:rsidRPr="00841967">
        <w:rPr>
          <w:b/>
          <w:bCs/>
        </w:rPr>
        <w:t>Read:</w:t>
      </w:r>
      <w:r w:rsidRPr="00841967">
        <w:t xml:space="preserve"> “Harriet Forten Purvis – Graphic Biography</w:t>
      </w:r>
    </w:p>
    <w:p w14:paraId="78C8265D" w14:textId="77777777" w:rsidR="00EE326E" w:rsidRDefault="00EE326E" w:rsidP="00F553F3">
      <w:pPr>
        <w:pStyle w:val="ListNumber"/>
      </w:pPr>
      <w:r>
        <w:rPr>
          <w:b/>
          <w:bCs/>
        </w:rPr>
        <w:t xml:space="preserve">Read: </w:t>
      </w:r>
      <w:r>
        <w:t>“Why Was Slavery Abolished? Three Theories”</w:t>
      </w:r>
    </w:p>
    <w:p w14:paraId="3174A76F" w14:textId="77777777" w:rsidR="00EE326E" w:rsidRDefault="00EE326E" w:rsidP="00F553F3">
      <w:pPr>
        <w:pStyle w:val="ListNumber"/>
      </w:pPr>
      <w:r>
        <w:rPr>
          <w:b/>
          <w:bCs/>
        </w:rPr>
        <w:t>Closing:</w:t>
      </w:r>
      <w:r>
        <w:t xml:space="preserve"> Sourcing </w:t>
      </w:r>
      <w:r w:rsidRPr="000557C1">
        <w:t>–</w:t>
      </w:r>
      <w:r>
        <w:t xml:space="preserve"> Why was Slavery Abolished?</w:t>
      </w:r>
    </w:p>
    <w:p w14:paraId="5F2CE2E8" w14:textId="2D7D58E4" w:rsidR="006C231E" w:rsidRPr="009B44D7" w:rsidRDefault="00B10432" w:rsidP="00EB4A6B">
      <w:pPr>
        <w:pStyle w:val="Heading3"/>
        <w:rPr>
          <w:lang w:val="fr-CA"/>
        </w:rPr>
      </w:pPr>
      <w:r w:rsidRPr="00B10432">
        <w:rPr>
          <w:lang w:val="fr-CA"/>
        </w:rPr>
        <w:t xml:space="preserve">Lesson </w:t>
      </w:r>
      <w:r w:rsidR="006C231E" w:rsidRPr="009B44D7">
        <w:rPr>
          <w:lang w:val="fr-CA"/>
        </w:rPr>
        <w:t>5.4</w:t>
      </w:r>
      <w:r>
        <w:rPr>
          <w:lang w:val="fr-CA"/>
        </w:rPr>
        <w:t xml:space="preserve">: </w:t>
      </w:r>
      <w:r w:rsidR="006C231E" w:rsidRPr="009B44D7">
        <w:rPr>
          <w:lang w:val="fr-CA"/>
        </w:rPr>
        <w:t xml:space="preserve">Social Transformation </w:t>
      </w:r>
      <w:r w:rsidR="00EE326E" w:rsidRPr="006A7864">
        <w:rPr>
          <w:rStyle w:val="Strong"/>
          <w:lang w:val="fr-CA"/>
        </w:rPr>
        <w:t>(FL SS.912.W.6)</w:t>
      </w:r>
    </w:p>
    <w:p w14:paraId="618BEE9D" w14:textId="77777777" w:rsidR="00EE326E" w:rsidRDefault="00EE326E" w:rsidP="00B44E19">
      <w:pPr>
        <w:pStyle w:val="ListNumber"/>
        <w:numPr>
          <w:ilvl w:val="0"/>
          <w:numId w:val="36"/>
        </w:numPr>
      </w:pPr>
      <w:r w:rsidRPr="00DD4A6F">
        <w:rPr>
          <w:b/>
        </w:rPr>
        <w:t>Activity:</w:t>
      </w:r>
      <w:r w:rsidRPr="00C767AE">
        <w:t xml:space="preserve"> </w:t>
      </w:r>
      <w:r>
        <w:t xml:space="preserve">Contextualization </w:t>
      </w:r>
      <w:r w:rsidRPr="00E70C55">
        <w:t>–</w:t>
      </w:r>
      <w:r>
        <w:t xml:space="preserve"> Child Labor</w:t>
      </w:r>
    </w:p>
    <w:p w14:paraId="504DDB38" w14:textId="16CD8298" w:rsidR="00EE326E" w:rsidRDefault="00EE326E" w:rsidP="00F553F3">
      <w:pPr>
        <w:pStyle w:val="ListNumber"/>
      </w:pPr>
      <w:r>
        <w:rPr>
          <w:b/>
        </w:rPr>
        <w:t>Read:</w:t>
      </w:r>
      <w:r>
        <w:t xml:space="preserve"> “Child Labor”</w:t>
      </w:r>
      <w:r>
        <w:rPr>
          <w:b/>
        </w:rPr>
        <w:t xml:space="preserve"> </w:t>
      </w:r>
    </w:p>
    <w:p w14:paraId="07A9A069" w14:textId="6A055034" w:rsidR="00EE326E" w:rsidRDefault="00EE326E" w:rsidP="00F553F3">
      <w:pPr>
        <w:pStyle w:val="ListNumber"/>
      </w:pPr>
      <w:r>
        <w:rPr>
          <w:b/>
        </w:rPr>
        <w:t>Activity:</w:t>
      </w:r>
      <w:r>
        <w:t xml:space="preserve"> Comparison </w:t>
      </w:r>
      <w:r w:rsidRPr="00E70C55">
        <w:t>–</w:t>
      </w:r>
      <w:r>
        <w:t xml:space="preserve"> Woman’s Suffrage</w:t>
      </w:r>
    </w:p>
    <w:p w14:paraId="117B99BD" w14:textId="77777777" w:rsidR="00EE326E" w:rsidRDefault="00EE326E" w:rsidP="00F553F3">
      <w:pPr>
        <w:pStyle w:val="ListNumber"/>
      </w:pPr>
      <w:r>
        <w:rPr>
          <w:b/>
        </w:rPr>
        <w:t>Read:</w:t>
      </w:r>
      <w:r>
        <w:t xml:space="preserve"> “A World Tour of Women’s Suffrage”</w:t>
      </w:r>
    </w:p>
    <w:p w14:paraId="4DC5A6F9" w14:textId="77777777" w:rsidR="00EE326E" w:rsidRPr="00D877A0" w:rsidRDefault="00EE326E" w:rsidP="00F553F3">
      <w:pPr>
        <w:pStyle w:val="ListNumber"/>
      </w:pPr>
      <w:r w:rsidRPr="00D877A0">
        <w:rPr>
          <w:b/>
        </w:rPr>
        <w:t>Activity:</w:t>
      </w:r>
      <w:r w:rsidRPr="00D877A0">
        <w:t xml:space="preserve"> UP Notebook</w:t>
      </w:r>
    </w:p>
    <w:p w14:paraId="32A38AF4" w14:textId="77777777" w:rsidR="00EE326E" w:rsidRDefault="00EE326E" w:rsidP="00F553F3">
      <w:pPr>
        <w:pStyle w:val="ListNumber"/>
      </w:pPr>
      <w:r>
        <w:rPr>
          <w:b/>
        </w:rPr>
        <w:t>Read:</w:t>
      </w:r>
      <w:r>
        <w:t xml:space="preserve"> “Changing Gender Roles”</w:t>
      </w:r>
    </w:p>
    <w:p w14:paraId="47168D14" w14:textId="77777777" w:rsidR="00EE326E" w:rsidRDefault="00EE326E" w:rsidP="00F553F3">
      <w:pPr>
        <w:pStyle w:val="ListNumber"/>
      </w:pPr>
      <w:r>
        <w:rPr>
          <w:b/>
        </w:rPr>
        <w:t>Activity:</w:t>
      </w:r>
      <w:r>
        <w:t xml:space="preserve"> Claim Testing </w:t>
      </w:r>
      <w:r w:rsidRPr="00DF0714">
        <w:t>–</w:t>
      </w:r>
      <w:r>
        <w:t xml:space="preserve"> Social Class and Gender</w:t>
      </w:r>
    </w:p>
    <w:p w14:paraId="472F1B52" w14:textId="77777777" w:rsidR="00EE326E" w:rsidRDefault="00EE326E" w:rsidP="00F553F3">
      <w:pPr>
        <w:pStyle w:val="ListNumber"/>
      </w:pPr>
      <w:r>
        <w:rPr>
          <w:b/>
        </w:rPr>
        <w:t>Activity:</w:t>
      </w:r>
      <w:r>
        <w:t xml:space="preserve"> Writing </w:t>
      </w:r>
      <w:r w:rsidRPr="00274C2B">
        <w:t>–</w:t>
      </w:r>
      <w:r>
        <w:t xml:space="preserve"> Claim and Focus, Part 2</w:t>
      </w:r>
    </w:p>
    <w:p w14:paraId="7537F792" w14:textId="77777777" w:rsidR="00EE326E" w:rsidRPr="00841967" w:rsidRDefault="00EE326E" w:rsidP="00F553F3">
      <w:pPr>
        <w:pStyle w:val="ListNumber"/>
      </w:pPr>
      <w:r w:rsidRPr="00841967">
        <w:rPr>
          <w:b/>
        </w:rPr>
        <w:t>Activity:</w:t>
      </w:r>
      <w:r w:rsidRPr="00841967">
        <w:t xml:space="preserve"> Unit 5 DBQ</w:t>
      </w:r>
    </w:p>
    <w:p w14:paraId="49AA9B88" w14:textId="3143C1B5" w:rsidR="00EE326E" w:rsidRPr="00EE326E" w:rsidRDefault="00EE326E" w:rsidP="00CF59CD">
      <w:pPr>
        <w:pStyle w:val="Heading3"/>
      </w:pPr>
      <w:r w:rsidRPr="00EE326E">
        <w:t>Additional Assets for Alignment with State Standards</w:t>
      </w:r>
    </w:p>
    <w:p w14:paraId="311D8527" w14:textId="1B096E7D" w:rsidR="00EE326E" w:rsidRPr="00EE326E" w:rsidRDefault="00EE326E" w:rsidP="00CF59CD">
      <w:pPr>
        <w:pStyle w:val="ListBullet-Purple"/>
      </w:pPr>
      <w:r w:rsidRPr="00EE326E">
        <w:rPr>
          <w:b/>
        </w:rPr>
        <w:t xml:space="preserve">Read: </w:t>
      </w:r>
      <w:r w:rsidRPr="00EE326E">
        <w:t>“Innovations and Innovators of the Industrial Revolution”</w:t>
      </w:r>
    </w:p>
    <w:p w14:paraId="41A5CC10" w14:textId="4CE08721" w:rsidR="00EE326E" w:rsidRPr="005B4B99" w:rsidRDefault="006C231E" w:rsidP="00CF59CD">
      <w:pPr>
        <w:pStyle w:val="BodyText"/>
      </w:pPr>
      <w:r w:rsidRPr="00B763CC">
        <w:rPr>
          <w:b/>
        </w:rPr>
        <w:t>Teacher Unit Notes</w:t>
      </w:r>
      <w:r w:rsidR="00CF59CD">
        <w:rPr>
          <w:b/>
        </w:rPr>
        <w:br/>
      </w:r>
      <w:r w:rsidR="00EE326E" w:rsidRPr="005B4B99">
        <w:t>MUST DO</w:t>
      </w:r>
      <w:r w:rsidR="00EE326E">
        <w:t>:</w:t>
      </w:r>
      <w:r w:rsidR="00EE326E" w:rsidRPr="005B4B99">
        <w:t xml:space="preserve"> Urbanization Game. Not only do students love it</w:t>
      </w:r>
      <w:r w:rsidR="00EE326E">
        <w:t>—</w:t>
      </w:r>
      <w:r w:rsidR="00EE326E" w:rsidRPr="005B4B99">
        <w:t>it really gives them an idea of the struggles that were going on due to industrialization. Assembly Line Simulation</w:t>
      </w:r>
      <w:r w:rsidR="00EE326E">
        <w:t>:</w:t>
      </w:r>
      <w:r w:rsidR="00EE326E" w:rsidRPr="005B4B99">
        <w:t xml:space="preserve"> Gets the students moving and gives them an idea of what assembly lines could be like, the pressure and the monotony. I also like the part 2 of Claim and Focus. The more students analyze documents, the better they get at picking out facts, claims, and writing their own essays. </w:t>
      </w:r>
    </w:p>
    <w:p w14:paraId="715F9A0B" w14:textId="38DB4C90" w:rsidR="006C231E" w:rsidRPr="00717FB8" w:rsidRDefault="006C231E" w:rsidP="006C231E">
      <w:pPr>
        <w:pStyle w:val="Heading1"/>
      </w:pPr>
      <w:r w:rsidRPr="00717FB8">
        <w:t>Unit 6—</w:t>
      </w:r>
      <w:r>
        <w:t>Empire and Other Consequences of Industrialization 1850 to 1950</w:t>
      </w:r>
      <w:r w:rsidR="006A7864">
        <w:t> </w:t>
      </w:r>
      <w:r>
        <w:t>CE</w:t>
      </w:r>
    </w:p>
    <w:p w14:paraId="7BA582B1" w14:textId="77777777" w:rsidR="006C231E" w:rsidRPr="00717FB8" w:rsidRDefault="006C231E" w:rsidP="00CF59CD">
      <w:pPr>
        <w:pStyle w:val="BodyText"/>
        <w:rPr>
          <w:b/>
          <w:lang w:val="en-US" w:eastAsia="ja-JP"/>
        </w:rPr>
      </w:pPr>
      <w:r w:rsidRPr="00717FB8">
        <w:rPr>
          <w:b/>
          <w:lang w:val="en-US" w:eastAsia="ja-JP"/>
        </w:rPr>
        <w:t xml:space="preserve">Unit 6 Problem: </w:t>
      </w:r>
      <w:r w:rsidRPr="009D1421">
        <w:rPr>
          <w:lang w:val="en-US" w:eastAsia="ja-JP"/>
        </w:rPr>
        <w:t xml:space="preserve">How </w:t>
      </w:r>
      <w:r>
        <w:rPr>
          <w:lang w:val="en-US" w:eastAsia="ja-JP"/>
        </w:rPr>
        <w:t>were industrial empires created and contested, and how did those processes shape our world today?</w:t>
      </w:r>
    </w:p>
    <w:p w14:paraId="1793B352" w14:textId="77777777" w:rsidR="006C231E" w:rsidRPr="00FA1B7F" w:rsidRDefault="006C231E" w:rsidP="00B44E19">
      <w:pPr>
        <w:pStyle w:val="ListNumber"/>
        <w:numPr>
          <w:ilvl w:val="0"/>
          <w:numId w:val="37"/>
        </w:numPr>
      </w:pPr>
      <w:r w:rsidRPr="00FA1B7F">
        <w:t xml:space="preserve">What </w:t>
      </w:r>
      <w:r>
        <w:t>were the factors that motivated imperialism, and what made it possible?</w:t>
      </w:r>
    </w:p>
    <w:p w14:paraId="1852FD60" w14:textId="77777777" w:rsidR="006C231E" w:rsidRDefault="006C231E" w:rsidP="00F553F3">
      <w:pPr>
        <w:pStyle w:val="ListNumber"/>
      </w:pPr>
      <w:r>
        <w:t>How did different communities experience colonialism, and how does colonialism still impact our world today</w:t>
      </w:r>
      <w:r w:rsidRPr="00FA1B7F">
        <w:t>?</w:t>
      </w:r>
    </w:p>
    <w:p w14:paraId="42CF0246" w14:textId="77777777" w:rsidR="006C231E" w:rsidRPr="00FA1B7F" w:rsidRDefault="006C231E" w:rsidP="00F553F3">
      <w:pPr>
        <w:pStyle w:val="ListNumber"/>
      </w:pPr>
      <w:r>
        <w:t>What were the different ways colonial subjects responded to colonialism?</w:t>
      </w:r>
    </w:p>
    <w:p w14:paraId="1A970C53" w14:textId="77777777" w:rsidR="006C231E" w:rsidRPr="00717FB8" w:rsidRDefault="006C231E" w:rsidP="006C231E">
      <w:pPr>
        <w:pStyle w:val="Heading2"/>
        <w:rPr>
          <w:lang w:val="en-US"/>
        </w:rPr>
      </w:pPr>
      <w:r w:rsidRPr="00717FB8">
        <w:rPr>
          <w:lang w:val="en-US"/>
        </w:rPr>
        <w:t xml:space="preserve">Learning </w:t>
      </w:r>
      <w:r w:rsidRPr="00C767AE">
        <w:t>Objectives</w:t>
      </w:r>
    </w:p>
    <w:p w14:paraId="2FC09E46" w14:textId="77777777" w:rsidR="006C231E" w:rsidRDefault="006C231E" w:rsidP="00B44E19">
      <w:pPr>
        <w:pStyle w:val="ListNumber"/>
        <w:numPr>
          <w:ilvl w:val="0"/>
          <w:numId w:val="38"/>
        </w:numPr>
      </w:pPr>
      <w:r>
        <w:t>Describe how industrialization led to imperialism and the expansion of empires.</w:t>
      </w:r>
    </w:p>
    <w:p w14:paraId="0B84C045" w14:textId="77777777" w:rsidR="006C231E" w:rsidRDefault="006C231E" w:rsidP="00F553F3">
      <w:pPr>
        <w:pStyle w:val="ListNumber"/>
      </w:pPr>
      <w:r>
        <w:t>Understand and evaluate how communities responded to increased industrialization and the expansion of empires.</w:t>
      </w:r>
    </w:p>
    <w:p w14:paraId="7ED0CC90" w14:textId="77777777" w:rsidR="006C231E" w:rsidRDefault="006C231E" w:rsidP="00F553F3">
      <w:pPr>
        <w:pStyle w:val="ListNumber"/>
      </w:pPr>
      <w:r>
        <w:lastRenderedPageBreak/>
        <w:t xml:space="preserve">Examine the ways in which colonialism directly impacted societies, and how colonialism continues to do so today. </w:t>
      </w:r>
    </w:p>
    <w:p w14:paraId="2B44A4AD" w14:textId="77777777" w:rsidR="006C231E" w:rsidRDefault="006C231E" w:rsidP="00F553F3">
      <w:pPr>
        <w:pStyle w:val="ListNumber"/>
      </w:pPr>
      <w:r>
        <w:t>Analyze the different ways communities responded to colonialism.</w:t>
      </w:r>
    </w:p>
    <w:p w14:paraId="036E5E23" w14:textId="77777777" w:rsidR="006C231E" w:rsidRDefault="006C231E" w:rsidP="00F553F3">
      <w:pPr>
        <w:pStyle w:val="ListNumber"/>
      </w:pPr>
      <w:r>
        <w:t xml:space="preserve">Use historical thinking skills and reasoning practices such as claim testing, causation, contextualization, and sourcing to analyze historical events and processes. </w:t>
      </w:r>
    </w:p>
    <w:p w14:paraId="3C1E1DA9" w14:textId="77777777" w:rsidR="006C231E" w:rsidRPr="00FA1B7F" w:rsidRDefault="006C231E" w:rsidP="00F553F3">
      <w:pPr>
        <w:pStyle w:val="ListNumber"/>
      </w:pPr>
      <w:r>
        <w:t>Create and support arguments using historical evidence to communicate conclusions through individual or shared writing.</w:t>
      </w:r>
    </w:p>
    <w:p w14:paraId="6A64B808" w14:textId="0D124A13" w:rsidR="006C231E" w:rsidRPr="00717FB8" w:rsidRDefault="00B10432" w:rsidP="00EB4A6B">
      <w:pPr>
        <w:pStyle w:val="Heading3"/>
      </w:pPr>
      <w:bookmarkStart w:id="54" w:name="_Toc53656283"/>
      <w:bookmarkStart w:id="55" w:name="_Toc53656339"/>
      <w:bookmarkStart w:id="56" w:name="_Toc53665827"/>
      <w:r>
        <w:t xml:space="preserve">Lesson </w:t>
      </w:r>
      <w:r w:rsidR="006C231E" w:rsidRPr="00717FB8">
        <w:t>6.0</w:t>
      </w:r>
      <w:bookmarkEnd w:id="54"/>
      <w:bookmarkEnd w:id="55"/>
      <w:bookmarkEnd w:id="56"/>
      <w:r>
        <w:t xml:space="preserve">: </w:t>
      </w:r>
      <w:r w:rsidR="006C231E">
        <w:t>A New Imperialism</w:t>
      </w:r>
      <w:r w:rsidR="006C231E" w:rsidRPr="00717FB8">
        <w:t xml:space="preserve"> </w:t>
      </w:r>
    </w:p>
    <w:p w14:paraId="3AF57C8C" w14:textId="77777777" w:rsidR="00EE326E" w:rsidRPr="00EA7C05" w:rsidRDefault="00EE326E" w:rsidP="00B44E19">
      <w:pPr>
        <w:pStyle w:val="ListNumber"/>
        <w:numPr>
          <w:ilvl w:val="0"/>
          <w:numId w:val="39"/>
        </w:numPr>
      </w:pPr>
      <w:bookmarkStart w:id="57" w:name="_Toc53656284"/>
      <w:bookmarkStart w:id="58" w:name="_Toc53656340"/>
      <w:bookmarkStart w:id="59" w:name="_Toc53665828"/>
      <w:bookmarkStart w:id="60" w:name="_Hlk38528391"/>
      <w:r w:rsidRPr="00DD4A6F">
        <w:rPr>
          <w:b/>
        </w:rPr>
        <w:t>Watch:</w:t>
      </w:r>
      <w:r w:rsidRPr="00EA7C05">
        <w:t xml:space="preserve"> </w:t>
      </w:r>
      <w:r w:rsidRPr="00DD4A6F">
        <w:rPr>
          <w:i/>
          <w:iCs/>
        </w:rPr>
        <w:t>Unit 6 Overview</w:t>
      </w:r>
    </w:p>
    <w:p w14:paraId="76B7C892" w14:textId="77777777" w:rsidR="00EE326E" w:rsidRPr="00AB645F" w:rsidRDefault="00EE326E" w:rsidP="00F553F3">
      <w:pPr>
        <w:pStyle w:val="ListNumber"/>
      </w:pPr>
      <w:r w:rsidRPr="00D877A0">
        <w:rPr>
          <w:b/>
        </w:rPr>
        <w:t>Read:</w:t>
      </w:r>
      <w:r w:rsidRPr="00D877A0">
        <w:t xml:space="preserve"> “Unit 6 Overview: Empire and Other Consequences of Industrialization 1850 to 1950 CE”</w:t>
      </w:r>
    </w:p>
    <w:p w14:paraId="03966E59" w14:textId="77777777" w:rsidR="00EE326E" w:rsidRDefault="00EE326E" w:rsidP="00F553F3">
      <w:pPr>
        <w:pStyle w:val="ListNumber"/>
      </w:pPr>
      <w:r>
        <w:rPr>
          <w:b/>
          <w:bCs/>
        </w:rPr>
        <w:t xml:space="preserve">Activity: </w:t>
      </w:r>
      <w:r>
        <w:t>Vocab Tracking 6.0</w:t>
      </w:r>
    </w:p>
    <w:p w14:paraId="3D13EFA0" w14:textId="77777777" w:rsidR="00EE326E" w:rsidRDefault="00EE326E" w:rsidP="00F553F3">
      <w:pPr>
        <w:pStyle w:val="ListNumber"/>
      </w:pPr>
      <w:r>
        <w:rPr>
          <w:b/>
          <w:bCs/>
        </w:rPr>
        <w:t>Activity:</w:t>
      </w:r>
      <w:r>
        <w:t xml:space="preserve"> Vocab</w:t>
      </w:r>
      <w:r w:rsidRPr="001522FA">
        <w:t xml:space="preserve"> –</w:t>
      </w:r>
      <w:r>
        <w:t xml:space="preserve"> Word Wall 6.0</w:t>
      </w:r>
    </w:p>
    <w:p w14:paraId="40DC95CE" w14:textId="77777777" w:rsidR="00EE326E" w:rsidRPr="00AB645F" w:rsidRDefault="00EE326E" w:rsidP="00F553F3">
      <w:pPr>
        <w:pStyle w:val="ListNumber"/>
      </w:pPr>
      <w:r w:rsidRPr="00AB645F">
        <w:rPr>
          <w:b/>
          <w:bCs/>
        </w:rPr>
        <w:t>Activity:</w:t>
      </w:r>
      <w:r w:rsidRPr="00AB645F">
        <w:t xml:space="preserve"> UP Notebook</w:t>
      </w:r>
      <w:r>
        <w:t xml:space="preserve"> 6.0</w:t>
      </w:r>
    </w:p>
    <w:p w14:paraId="696BE104" w14:textId="77777777" w:rsidR="00EE326E" w:rsidRDefault="00EE326E" w:rsidP="00F553F3">
      <w:pPr>
        <w:pStyle w:val="ListNumber"/>
      </w:pPr>
      <w:r>
        <w:rPr>
          <w:b/>
          <w:bCs/>
        </w:rPr>
        <w:t>Activity:</w:t>
      </w:r>
      <w:r>
        <w:t xml:space="preserve"> Project X </w:t>
      </w:r>
      <w:r w:rsidRPr="00EB20FA">
        <w:t>–</w:t>
      </w:r>
      <w:r>
        <w:t xml:space="preserve"> Make a Prediction Part 2</w:t>
      </w:r>
    </w:p>
    <w:p w14:paraId="6AA446D8" w14:textId="77777777" w:rsidR="00EE326E" w:rsidRPr="00C767AE" w:rsidRDefault="00EE326E" w:rsidP="00F553F3">
      <w:pPr>
        <w:pStyle w:val="ListNumber"/>
      </w:pPr>
      <w:r>
        <w:rPr>
          <w:b/>
          <w:bCs/>
        </w:rPr>
        <w:t>Read:</w:t>
      </w:r>
      <w:r>
        <w:t xml:space="preserve"> “Data Exploration: Greenhouse Gas Emissions”</w:t>
      </w:r>
    </w:p>
    <w:p w14:paraId="34CB0062" w14:textId="78E70AAE" w:rsidR="006C231E" w:rsidRPr="00717FB8" w:rsidRDefault="00B10432" w:rsidP="00EB4A6B">
      <w:pPr>
        <w:pStyle w:val="Heading3"/>
      </w:pPr>
      <w:r>
        <w:t xml:space="preserve">Lesson </w:t>
      </w:r>
      <w:r w:rsidR="006C231E" w:rsidRPr="00717FB8">
        <w:t>6.1</w:t>
      </w:r>
      <w:bookmarkEnd w:id="57"/>
      <w:bookmarkEnd w:id="58"/>
      <w:bookmarkEnd w:id="59"/>
      <w:r>
        <w:t xml:space="preserve">: </w:t>
      </w:r>
      <w:r w:rsidR="006C231E">
        <w:t>The System of Imperialism</w:t>
      </w:r>
      <w:r w:rsidR="00EE326E">
        <w:t xml:space="preserve"> </w:t>
      </w:r>
      <w:r w:rsidR="00EE326E" w:rsidRPr="00EB4A6B">
        <w:rPr>
          <w:rStyle w:val="Strong"/>
        </w:rPr>
        <w:t>(FL SS.912.W.6)</w:t>
      </w:r>
    </w:p>
    <w:p w14:paraId="4718B601" w14:textId="77777777" w:rsidR="00EE326E" w:rsidRDefault="00EE326E" w:rsidP="00B44E19">
      <w:pPr>
        <w:pStyle w:val="ListNumber"/>
        <w:numPr>
          <w:ilvl w:val="0"/>
          <w:numId w:val="40"/>
        </w:numPr>
      </w:pPr>
      <w:bookmarkStart w:id="61" w:name="_Toc53656285"/>
      <w:bookmarkStart w:id="62" w:name="_Toc53656341"/>
      <w:bookmarkStart w:id="63" w:name="_Toc53665829"/>
      <w:bookmarkEnd w:id="60"/>
      <w:r w:rsidRPr="00DD4A6F">
        <w:rPr>
          <w:b/>
          <w:bCs/>
        </w:rPr>
        <w:t xml:space="preserve">Activity: </w:t>
      </w:r>
      <w:r w:rsidRPr="00840A7C">
        <w:t>What Is This Asking?</w:t>
      </w:r>
    </w:p>
    <w:p w14:paraId="1A0B0DB9" w14:textId="77777777" w:rsidR="00EE326E" w:rsidRDefault="00EE326E" w:rsidP="00F553F3">
      <w:pPr>
        <w:pStyle w:val="ListNumber"/>
      </w:pPr>
      <w:r>
        <w:rPr>
          <w:b/>
          <w:bCs/>
        </w:rPr>
        <w:t>Read:</w:t>
      </w:r>
      <w:r>
        <w:t xml:space="preserve"> “Industrial Imperialism the ‘New’ Imperialism”</w:t>
      </w:r>
    </w:p>
    <w:p w14:paraId="351A1F04" w14:textId="77777777" w:rsidR="00EE326E" w:rsidRPr="001A6649" w:rsidRDefault="00EE326E" w:rsidP="00F553F3">
      <w:pPr>
        <w:pStyle w:val="ListNumber"/>
      </w:pPr>
      <w:r>
        <w:rPr>
          <w:b/>
          <w:bCs/>
        </w:rPr>
        <w:t>Watch:</w:t>
      </w:r>
      <w:r>
        <w:t xml:space="preserve"> </w:t>
      </w:r>
      <w:r>
        <w:rPr>
          <w:i/>
          <w:iCs/>
        </w:rPr>
        <w:t>Imperialism: Crash Course World History #35</w:t>
      </w:r>
    </w:p>
    <w:p w14:paraId="4624A7C2" w14:textId="77777777" w:rsidR="00EE326E" w:rsidRDefault="00EE326E" w:rsidP="00F553F3">
      <w:pPr>
        <w:pStyle w:val="ListNumber"/>
      </w:pPr>
      <w:r>
        <w:rPr>
          <w:b/>
          <w:bCs/>
        </w:rPr>
        <w:t>Activity:</w:t>
      </w:r>
      <w:r>
        <w:t xml:space="preserve"> Gentlemen of the Jungle</w:t>
      </w:r>
    </w:p>
    <w:p w14:paraId="07448603" w14:textId="77777777" w:rsidR="00EE326E" w:rsidRDefault="00EE326E" w:rsidP="00F553F3">
      <w:pPr>
        <w:pStyle w:val="ListNumber"/>
      </w:pPr>
      <w:r>
        <w:rPr>
          <w:b/>
          <w:bCs/>
        </w:rPr>
        <w:t>Read:</w:t>
      </w:r>
      <w:r>
        <w:t xml:space="preserve"> “Tools of Imperialism”</w:t>
      </w:r>
    </w:p>
    <w:p w14:paraId="6AD5CDF8" w14:textId="77777777" w:rsidR="00EE326E" w:rsidRPr="00C767AE" w:rsidRDefault="00EE326E" w:rsidP="00F553F3">
      <w:pPr>
        <w:pStyle w:val="ListNumber"/>
      </w:pPr>
      <w:r>
        <w:rPr>
          <w:b/>
          <w:bCs/>
        </w:rPr>
        <w:t>Activity:</w:t>
      </w:r>
      <w:r>
        <w:t xml:space="preserve"> Imperialism Cartoons</w:t>
      </w:r>
    </w:p>
    <w:p w14:paraId="3C01DB96" w14:textId="0466831F" w:rsidR="006C231E" w:rsidRPr="00717FB8" w:rsidRDefault="00B10432" w:rsidP="00EB4A6B">
      <w:pPr>
        <w:pStyle w:val="Heading3"/>
      </w:pPr>
      <w:r>
        <w:t xml:space="preserve">Lesson </w:t>
      </w:r>
      <w:r w:rsidR="006C231E" w:rsidRPr="00717FB8">
        <w:t>6.2</w:t>
      </w:r>
      <w:bookmarkEnd w:id="61"/>
      <w:bookmarkEnd w:id="62"/>
      <w:bookmarkEnd w:id="63"/>
      <w:r>
        <w:t xml:space="preserve">: </w:t>
      </w:r>
      <w:r w:rsidR="006C231E">
        <w:t>Colonialism</w:t>
      </w:r>
      <w:r w:rsidR="00EE326E">
        <w:t xml:space="preserve"> </w:t>
      </w:r>
      <w:r w:rsidR="00EE326E" w:rsidRPr="00EB4A6B">
        <w:rPr>
          <w:rStyle w:val="Strong"/>
        </w:rPr>
        <w:t>(FL SS.912.W.6)</w:t>
      </w:r>
    </w:p>
    <w:p w14:paraId="2851D603" w14:textId="77777777" w:rsidR="00EE326E" w:rsidRPr="00C767AE" w:rsidRDefault="00EE326E" w:rsidP="00B44E19">
      <w:pPr>
        <w:pStyle w:val="ListNumber"/>
        <w:numPr>
          <w:ilvl w:val="0"/>
          <w:numId w:val="41"/>
        </w:numPr>
      </w:pPr>
      <w:bookmarkStart w:id="64" w:name="_Chapter_6:_Interwar"/>
      <w:bookmarkEnd w:id="64"/>
      <w:r w:rsidRPr="00DD4A6F">
        <w:rPr>
          <w:b/>
        </w:rPr>
        <w:t xml:space="preserve">Activity: </w:t>
      </w:r>
      <w:r w:rsidRPr="00DD4A6F">
        <w:rPr>
          <w:bCs/>
        </w:rPr>
        <w:t>Sourcing – Differing Perspectives on Imperialism</w:t>
      </w:r>
    </w:p>
    <w:p w14:paraId="668C0575" w14:textId="77777777" w:rsidR="00EE326E" w:rsidRDefault="00EE326E" w:rsidP="00F553F3">
      <w:pPr>
        <w:pStyle w:val="ListNumber"/>
      </w:pPr>
      <w:r>
        <w:rPr>
          <w:b/>
          <w:bCs/>
        </w:rPr>
        <w:t xml:space="preserve">Read: </w:t>
      </w:r>
      <w:r>
        <w:t>“Colonial Violence”</w:t>
      </w:r>
    </w:p>
    <w:p w14:paraId="24BA4793" w14:textId="77777777" w:rsidR="00EE326E" w:rsidRPr="00841967" w:rsidRDefault="00EE326E" w:rsidP="00F553F3">
      <w:pPr>
        <w:pStyle w:val="ListNumber"/>
      </w:pPr>
      <w:r w:rsidRPr="00841967">
        <w:rPr>
          <w:b/>
          <w:bCs/>
        </w:rPr>
        <w:t>Read:</w:t>
      </w:r>
      <w:r w:rsidRPr="00841967">
        <w:t xml:space="preserve"> “Yaa Asantewaa, Queen Mother of </w:t>
      </w:r>
      <w:proofErr w:type="spellStart"/>
      <w:r w:rsidRPr="00841967">
        <w:t>Ejisu</w:t>
      </w:r>
      <w:proofErr w:type="spellEnd"/>
      <w:r w:rsidRPr="00841967">
        <w:t xml:space="preserve"> – Graphic Biography”</w:t>
      </w:r>
    </w:p>
    <w:p w14:paraId="1958A5BA" w14:textId="77777777" w:rsidR="00EE326E" w:rsidRPr="008C237B" w:rsidRDefault="00EE326E" w:rsidP="00F553F3">
      <w:pPr>
        <w:pStyle w:val="ListNumber"/>
      </w:pPr>
      <w:r>
        <w:rPr>
          <w:b/>
          <w:bCs/>
        </w:rPr>
        <w:t>Watch:</w:t>
      </w:r>
      <w:r>
        <w:t xml:space="preserve"> </w:t>
      </w:r>
      <w:r>
        <w:rPr>
          <w:i/>
          <w:iCs/>
        </w:rPr>
        <w:t>Experiencing Colonialism: Through a Ghanaian Lens</w:t>
      </w:r>
    </w:p>
    <w:p w14:paraId="78DA8372" w14:textId="77777777" w:rsidR="00EE326E" w:rsidRDefault="00EE326E" w:rsidP="00F553F3">
      <w:pPr>
        <w:pStyle w:val="ListNumber"/>
      </w:pPr>
      <w:r>
        <w:rPr>
          <w:b/>
          <w:bCs/>
        </w:rPr>
        <w:t>Activity:</w:t>
      </w:r>
      <w:r>
        <w:t xml:space="preserve"> Contextualization </w:t>
      </w:r>
      <w:r w:rsidRPr="008C237B">
        <w:t>–</w:t>
      </w:r>
      <w:r>
        <w:t xml:space="preserve"> Opium Wars</w:t>
      </w:r>
    </w:p>
    <w:p w14:paraId="71F19310" w14:textId="77777777" w:rsidR="00EE326E" w:rsidRDefault="00EE326E" w:rsidP="00F553F3">
      <w:pPr>
        <w:pStyle w:val="ListNumber"/>
      </w:pPr>
      <w:r>
        <w:rPr>
          <w:b/>
          <w:bCs/>
        </w:rPr>
        <w:t>Read:</w:t>
      </w:r>
      <w:r>
        <w:t xml:space="preserve"> “Struggle and Transformation in China”</w:t>
      </w:r>
    </w:p>
    <w:p w14:paraId="5BA3C752" w14:textId="77777777" w:rsidR="00EE326E" w:rsidRPr="00497FBC" w:rsidRDefault="00EE326E" w:rsidP="00F553F3">
      <w:pPr>
        <w:pStyle w:val="ListNumber"/>
      </w:pPr>
      <w:r>
        <w:rPr>
          <w:b/>
          <w:bCs/>
        </w:rPr>
        <w:t>Watch:</w:t>
      </w:r>
      <w:r>
        <w:t xml:space="preserve"> </w:t>
      </w:r>
      <w:r w:rsidRPr="008C237B">
        <w:rPr>
          <w:i/>
          <w:iCs/>
        </w:rPr>
        <w:t>Opium Wars</w:t>
      </w:r>
    </w:p>
    <w:p w14:paraId="35226E08" w14:textId="77777777" w:rsidR="00EE326E" w:rsidRDefault="00EE326E" w:rsidP="00F553F3">
      <w:pPr>
        <w:pStyle w:val="ListNumber"/>
      </w:pPr>
      <w:r>
        <w:rPr>
          <w:b/>
          <w:bCs/>
        </w:rPr>
        <w:t>Closing:</w:t>
      </w:r>
      <w:r>
        <w:t xml:space="preserve"> Redraw the Frames</w:t>
      </w:r>
    </w:p>
    <w:p w14:paraId="50A76C87" w14:textId="68B6C129" w:rsidR="006C231E" w:rsidRDefault="00B10432" w:rsidP="00EB4A6B">
      <w:pPr>
        <w:pStyle w:val="Heading3"/>
      </w:pPr>
      <w:r>
        <w:t xml:space="preserve">Lesson </w:t>
      </w:r>
      <w:r w:rsidR="006C231E" w:rsidRPr="00717FB8">
        <w:t>6.</w:t>
      </w:r>
      <w:r w:rsidR="006C231E">
        <w:t>3</w:t>
      </w:r>
      <w:r>
        <w:t xml:space="preserve">: </w:t>
      </w:r>
      <w:r w:rsidR="006C231E">
        <w:t>Responses to Colonialism</w:t>
      </w:r>
      <w:r w:rsidR="00EE326E">
        <w:t xml:space="preserve"> </w:t>
      </w:r>
      <w:r w:rsidR="00EE326E" w:rsidRPr="00EB4A6B">
        <w:rPr>
          <w:rStyle w:val="Strong"/>
        </w:rPr>
        <w:t>(FL SS.912.W.6)</w:t>
      </w:r>
    </w:p>
    <w:p w14:paraId="6851B4F9" w14:textId="77777777" w:rsidR="003121B8" w:rsidRPr="009D0B1B" w:rsidRDefault="003121B8" w:rsidP="00B44E19">
      <w:pPr>
        <w:pStyle w:val="ListNumber"/>
        <w:numPr>
          <w:ilvl w:val="0"/>
          <w:numId w:val="42"/>
        </w:numPr>
      </w:pPr>
      <w:r w:rsidRPr="00DD4A6F">
        <w:rPr>
          <w:b/>
        </w:rPr>
        <w:t xml:space="preserve">Activity: </w:t>
      </w:r>
      <w:r w:rsidRPr="00DD4A6F">
        <w:rPr>
          <w:bCs/>
        </w:rPr>
        <w:t>Causation – Indian Uprising</w:t>
      </w:r>
    </w:p>
    <w:p w14:paraId="2198AA52" w14:textId="77777777" w:rsidR="003121B8" w:rsidRDefault="003121B8" w:rsidP="00F553F3">
      <w:pPr>
        <w:pStyle w:val="ListNumber"/>
      </w:pPr>
      <w:r>
        <w:rPr>
          <w:b/>
        </w:rPr>
        <w:t>Read:</w:t>
      </w:r>
      <w:r>
        <w:t xml:space="preserve"> “1857 Indian Uprising”</w:t>
      </w:r>
    </w:p>
    <w:p w14:paraId="78CADAE9" w14:textId="77777777" w:rsidR="003121B8" w:rsidRPr="00841967" w:rsidRDefault="003121B8" w:rsidP="00F553F3">
      <w:pPr>
        <w:pStyle w:val="ListNumber"/>
      </w:pPr>
      <w:r w:rsidRPr="00841967">
        <w:rPr>
          <w:b/>
        </w:rPr>
        <w:t>Read:</w:t>
      </w:r>
      <w:r w:rsidRPr="00841967">
        <w:t xml:space="preserve"> “</w:t>
      </w:r>
      <w:proofErr w:type="spellStart"/>
      <w:r w:rsidRPr="00841967">
        <w:t>Azizun</w:t>
      </w:r>
      <w:proofErr w:type="spellEnd"/>
      <w:r w:rsidRPr="00841967">
        <w:t xml:space="preserve"> of Lucknow – Graphic Biography”</w:t>
      </w:r>
    </w:p>
    <w:p w14:paraId="193D15A8" w14:textId="77777777" w:rsidR="003121B8" w:rsidRDefault="003121B8" w:rsidP="00F553F3">
      <w:pPr>
        <w:pStyle w:val="ListNumber"/>
      </w:pPr>
      <w:r>
        <w:rPr>
          <w:b/>
          <w:bCs/>
        </w:rPr>
        <w:t xml:space="preserve">Read: </w:t>
      </w:r>
      <w:r>
        <w:t>“Responses to Industrial Imperialism</w:t>
      </w:r>
    </w:p>
    <w:p w14:paraId="2D9E929F" w14:textId="77777777" w:rsidR="003121B8" w:rsidRDefault="003121B8" w:rsidP="00F553F3">
      <w:pPr>
        <w:pStyle w:val="ListNumber"/>
      </w:pPr>
      <w:r>
        <w:rPr>
          <w:b/>
          <w:bCs/>
        </w:rPr>
        <w:t>Activity:</w:t>
      </w:r>
      <w:r>
        <w:t xml:space="preserve"> Claim Testing </w:t>
      </w:r>
      <w:r w:rsidRPr="00D3774D">
        <w:t>–</w:t>
      </w:r>
      <w:r>
        <w:t xml:space="preserve"> Imperialism</w:t>
      </w:r>
    </w:p>
    <w:p w14:paraId="376BAA44" w14:textId="77777777" w:rsidR="003121B8" w:rsidRPr="00133A88" w:rsidRDefault="003121B8" w:rsidP="00F553F3">
      <w:pPr>
        <w:pStyle w:val="ListNumber"/>
      </w:pPr>
      <w:r>
        <w:rPr>
          <w:b/>
          <w:bCs/>
        </w:rPr>
        <w:t>Watch:</w:t>
      </w:r>
      <w:r>
        <w:t xml:space="preserve"> </w:t>
      </w:r>
      <w:r>
        <w:rPr>
          <w:i/>
          <w:iCs/>
        </w:rPr>
        <w:t>Asian Responses to Imperialism: Crash Course World History #213</w:t>
      </w:r>
    </w:p>
    <w:p w14:paraId="386FB7A3" w14:textId="77777777" w:rsidR="003121B8" w:rsidRPr="00841967" w:rsidRDefault="003121B8" w:rsidP="00F553F3">
      <w:pPr>
        <w:pStyle w:val="ListNumber"/>
      </w:pPr>
      <w:r w:rsidRPr="00841967">
        <w:rPr>
          <w:b/>
          <w:bCs/>
        </w:rPr>
        <w:t>Read:</w:t>
      </w:r>
      <w:r w:rsidRPr="00841967">
        <w:t xml:space="preserve"> “Dadabhai Naoroji – Graphic Biography”</w:t>
      </w:r>
    </w:p>
    <w:p w14:paraId="30E4C640" w14:textId="77777777" w:rsidR="003121B8" w:rsidRDefault="003121B8" w:rsidP="00F553F3">
      <w:pPr>
        <w:pStyle w:val="ListNumber"/>
      </w:pPr>
      <w:r>
        <w:rPr>
          <w:b/>
          <w:bCs/>
        </w:rPr>
        <w:t>Activity:</w:t>
      </w:r>
      <w:r>
        <w:t xml:space="preserve"> UP Notebook</w:t>
      </w:r>
    </w:p>
    <w:p w14:paraId="53965D84" w14:textId="77777777" w:rsidR="003121B8" w:rsidRDefault="003121B8" w:rsidP="00F553F3">
      <w:pPr>
        <w:pStyle w:val="ListNumber"/>
      </w:pPr>
      <w:r>
        <w:rPr>
          <w:b/>
          <w:bCs/>
        </w:rPr>
        <w:t>Read:</w:t>
      </w:r>
      <w:r>
        <w:t xml:space="preserve"> “Dual Consciousness”</w:t>
      </w:r>
    </w:p>
    <w:p w14:paraId="4A8E69BE" w14:textId="77777777" w:rsidR="003121B8" w:rsidRPr="00EA7C05" w:rsidRDefault="003121B8" w:rsidP="006A7864">
      <w:pPr>
        <w:pStyle w:val="ListNumber"/>
        <w:keepNext/>
      </w:pPr>
      <w:r w:rsidRPr="00EA7C05">
        <w:rPr>
          <w:b/>
          <w:bCs/>
        </w:rPr>
        <w:lastRenderedPageBreak/>
        <w:t>Activity:</w:t>
      </w:r>
      <w:r w:rsidRPr="00EA7C05">
        <w:t xml:space="preserve"> Writing – Analysis, Evidence, and WHP Concepts, Part 2</w:t>
      </w:r>
    </w:p>
    <w:p w14:paraId="67E4F674" w14:textId="0C441EB7" w:rsidR="006C231E" w:rsidRPr="00841967" w:rsidRDefault="003121B8" w:rsidP="00B44E19">
      <w:pPr>
        <w:pStyle w:val="ListNumber"/>
      </w:pPr>
      <w:r w:rsidRPr="00EA7C05">
        <w:rPr>
          <w:b/>
          <w:bCs/>
        </w:rPr>
        <w:t>Assessment:</w:t>
      </w:r>
      <w:r w:rsidRPr="00EA7C05">
        <w:t xml:space="preserve"> Unit 6 LEQ</w:t>
      </w:r>
    </w:p>
    <w:p w14:paraId="1A3CEB09" w14:textId="531899DA" w:rsidR="003121B8" w:rsidRPr="007778D1" w:rsidRDefault="003121B8" w:rsidP="00CF59CD">
      <w:pPr>
        <w:pStyle w:val="Heading3"/>
      </w:pPr>
      <w:r w:rsidRPr="007778D1">
        <w:t>Additional Assets for Alignment with State Standards</w:t>
      </w:r>
    </w:p>
    <w:p w14:paraId="2E117C15" w14:textId="77777777" w:rsidR="003121B8" w:rsidRPr="007778D1" w:rsidRDefault="003121B8" w:rsidP="00CF59CD">
      <w:pPr>
        <w:pStyle w:val="ListBullet-Purple"/>
      </w:pPr>
      <w:r w:rsidRPr="007778D1">
        <w:rPr>
          <w:b/>
        </w:rPr>
        <w:t xml:space="preserve">Read: </w:t>
      </w:r>
      <w:r w:rsidRPr="007778D1">
        <w:t xml:space="preserve">“Appraising Napoleon”  </w:t>
      </w:r>
    </w:p>
    <w:p w14:paraId="6FD1F3DD" w14:textId="77777777" w:rsidR="003121B8" w:rsidRPr="007778D1" w:rsidRDefault="003121B8" w:rsidP="00CF59CD">
      <w:pPr>
        <w:pStyle w:val="ListBullet-Purple"/>
      </w:pPr>
      <w:r w:rsidRPr="007778D1">
        <w:rPr>
          <w:b/>
        </w:rPr>
        <w:t xml:space="preserve">Read: </w:t>
      </w:r>
      <w:r w:rsidRPr="007778D1">
        <w:t xml:space="preserve">“The Berlin Conference” </w:t>
      </w:r>
    </w:p>
    <w:p w14:paraId="64855500" w14:textId="77777777" w:rsidR="003121B8" w:rsidRPr="007778D1" w:rsidRDefault="003121B8" w:rsidP="00CF59CD">
      <w:pPr>
        <w:pStyle w:val="ListBullet-Purple"/>
      </w:pPr>
      <w:r w:rsidRPr="007778D1">
        <w:rPr>
          <w:b/>
        </w:rPr>
        <w:t xml:space="preserve">Read: </w:t>
      </w:r>
      <w:r w:rsidRPr="007778D1">
        <w:t xml:space="preserve">“African Resistance to Colonialism” </w:t>
      </w:r>
    </w:p>
    <w:p w14:paraId="144D6834" w14:textId="0D49E8E0" w:rsidR="00EE326E" w:rsidRPr="005B4B99" w:rsidRDefault="006C231E" w:rsidP="00CF59CD">
      <w:pPr>
        <w:pStyle w:val="BodyText"/>
      </w:pPr>
      <w:r w:rsidRPr="00B763CC">
        <w:rPr>
          <w:b/>
        </w:rPr>
        <w:t>Teacher Unit Notes</w:t>
      </w:r>
      <w:r w:rsidR="00EE326E">
        <w:rPr>
          <w:b/>
        </w:rPr>
        <w:t>:</w:t>
      </w:r>
      <w:r w:rsidR="00CF59CD">
        <w:rPr>
          <w:b/>
        </w:rPr>
        <w:br/>
      </w:r>
      <w:r w:rsidR="00EE326E" w:rsidRPr="005B4B99">
        <w:t>Some of my other favorites in this Claim Testing: Imperialism. Claim testing is a great skill. We post claims on the board and get into really good discussions. It is a great group activity that makes them dig deep and think outside the box. I use Imperialism Cartoons as a great discussion tool as well. I post the cartoons on the board and we discuss them. There is also another video on Ghana</w:t>
      </w:r>
      <w:r w:rsidR="003121B8">
        <w:t>—</w:t>
      </w:r>
      <w:r w:rsidR="00EE326E" w:rsidRPr="005B4B99">
        <w:rPr>
          <w:i/>
        </w:rPr>
        <w:t xml:space="preserve">Experiencing Colonialism: Through a Ghanaian Lens. </w:t>
      </w:r>
      <w:r w:rsidR="00EE326E" w:rsidRPr="005B4B99">
        <w:t xml:space="preserve">I watch and discuss this with my class as well.  </w:t>
      </w:r>
    </w:p>
    <w:p w14:paraId="099C4FD9" w14:textId="77777777" w:rsidR="006C231E" w:rsidRPr="00C767AE" w:rsidRDefault="006C231E" w:rsidP="006C231E">
      <w:pPr>
        <w:pStyle w:val="Heading1"/>
      </w:pPr>
      <w:r w:rsidRPr="00C767AE">
        <w:t>Unit 7—</w:t>
      </w:r>
      <w:r>
        <w:t>Global Conflict 1914 to 1945 CE</w:t>
      </w:r>
    </w:p>
    <w:p w14:paraId="4CAFE96F" w14:textId="77777777" w:rsidR="006C231E" w:rsidRPr="00717FB8" w:rsidRDefault="006C231E" w:rsidP="00CF59CD">
      <w:pPr>
        <w:pStyle w:val="BodyText"/>
        <w:rPr>
          <w:b/>
          <w:lang w:val="en-US"/>
        </w:rPr>
      </w:pPr>
      <w:r w:rsidRPr="00717FB8">
        <w:rPr>
          <w:b/>
          <w:lang w:val="en-US"/>
        </w:rPr>
        <w:t xml:space="preserve">Unit 7 Problem: </w:t>
      </w:r>
      <w:r>
        <w:rPr>
          <w:lang w:val="en-US"/>
        </w:rPr>
        <w:t>What caused the global conflicts and atrocities from 1914 to 1945, and how did people experience this period of the war?</w:t>
      </w:r>
    </w:p>
    <w:p w14:paraId="139B2A9B" w14:textId="77777777" w:rsidR="006C231E" w:rsidRDefault="006C231E" w:rsidP="00B44E19">
      <w:pPr>
        <w:pStyle w:val="ListNumber"/>
        <w:numPr>
          <w:ilvl w:val="0"/>
          <w:numId w:val="43"/>
        </w:numPr>
      </w:pPr>
      <w:r>
        <w:t>To what extent was the first World War both a “global” and “total” war</w:t>
      </w:r>
      <w:r w:rsidRPr="00FA1B7F">
        <w:t>?</w:t>
      </w:r>
    </w:p>
    <w:p w14:paraId="42BE49A2" w14:textId="77777777" w:rsidR="006C231E" w:rsidRDefault="006C231E" w:rsidP="00F553F3">
      <w:pPr>
        <w:pStyle w:val="ListNumber"/>
      </w:pPr>
      <w:r>
        <w:t>Why do you think internationalism failed to stop the rise of extreme nationalism and fascism in the years between the First and the Second World Wars?</w:t>
      </w:r>
    </w:p>
    <w:p w14:paraId="191BB714" w14:textId="77777777" w:rsidR="006C231E" w:rsidRPr="00C767AE" w:rsidRDefault="006C231E" w:rsidP="00F553F3">
      <w:pPr>
        <w:pStyle w:val="ListNumber"/>
      </w:pPr>
      <w:r>
        <w:t>What made the violence of war, the Holocaust, and other war crimes, crimes against humanity?</w:t>
      </w:r>
      <w:r w:rsidRPr="00FA1B7F">
        <w:t xml:space="preserve"> </w:t>
      </w:r>
    </w:p>
    <w:p w14:paraId="574B2AF8" w14:textId="77777777" w:rsidR="006C231E" w:rsidRPr="00717FB8" w:rsidRDefault="006C231E" w:rsidP="006C231E">
      <w:pPr>
        <w:pStyle w:val="Heading2"/>
        <w:rPr>
          <w:lang w:val="en-US"/>
        </w:rPr>
      </w:pPr>
      <w:r w:rsidRPr="00717FB8">
        <w:rPr>
          <w:lang w:val="en-US"/>
        </w:rPr>
        <w:t>Learning Objectives</w:t>
      </w:r>
    </w:p>
    <w:p w14:paraId="79BC487A" w14:textId="77777777" w:rsidR="006C231E" w:rsidRDefault="006C231E" w:rsidP="00B44E19">
      <w:pPr>
        <w:pStyle w:val="ListNumber"/>
        <w:numPr>
          <w:ilvl w:val="0"/>
          <w:numId w:val="44"/>
        </w:numPr>
      </w:pPr>
      <w:r>
        <w:t xml:space="preserve">Analyze the causes, scale, and consequences of global conflict in this era. </w:t>
      </w:r>
    </w:p>
    <w:p w14:paraId="47356F19" w14:textId="77777777" w:rsidR="006C231E" w:rsidRDefault="006C231E" w:rsidP="00F553F3">
      <w:pPr>
        <w:pStyle w:val="ListNumber"/>
      </w:pPr>
      <w:r>
        <w:t xml:space="preserve">Assess World War I as a total and global war. </w:t>
      </w:r>
    </w:p>
    <w:p w14:paraId="67F3F8CE" w14:textId="77777777" w:rsidR="006C231E" w:rsidRDefault="006C231E" w:rsidP="00F553F3">
      <w:pPr>
        <w:pStyle w:val="ListNumber"/>
      </w:pPr>
      <w:r>
        <w:t xml:space="preserve">Understand the causes and consequences of historical events that occurred during World War I, such as the Russian Revolution and the Armenian Genocide. </w:t>
      </w:r>
    </w:p>
    <w:p w14:paraId="159CF82A" w14:textId="77777777" w:rsidR="006C231E" w:rsidRDefault="006C231E" w:rsidP="00F553F3">
      <w:pPr>
        <w:pStyle w:val="ListNumber"/>
      </w:pPr>
      <w:r>
        <w:t xml:space="preserve">Understand the rise of fascism in various regions of the world, including its causes and consequences. </w:t>
      </w:r>
    </w:p>
    <w:p w14:paraId="41E92A5D" w14:textId="77777777" w:rsidR="006C231E" w:rsidRDefault="006C231E" w:rsidP="00F553F3">
      <w:pPr>
        <w:pStyle w:val="ListNumber"/>
      </w:pPr>
      <w:r>
        <w:t xml:space="preserve">Evaluate why internationalism failed to prevent the rise of fascism and the Second World War. </w:t>
      </w:r>
    </w:p>
    <w:p w14:paraId="290B1A16" w14:textId="77777777" w:rsidR="006C231E" w:rsidRDefault="006C231E" w:rsidP="00F553F3">
      <w:pPr>
        <w:pStyle w:val="ListNumber"/>
      </w:pPr>
      <w:r>
        <w:t>Understand and evaluate the causes, scale, and consequences of the Holocaust.</w:t>
      </w:r>
    </w:p>
    <w:p w14:paraId="29F491D7" w14:textId="77777777" w:rsidR="006C231E" w:rsidRDefault="006C231E" w:rsidP="00F553F3">
      <w:pPr>
        <w:pStyle w:val="ListNumber"/>
      </w:pPr>
      <w:r>
        <w:t xml:space="preserve">Use historical thinking skills and reasoning practices such as claim testing, causation, historical comparison, and continuity and change over time to analyze historical events and processes. </w:t>
      </w:r>
    </w:p>
    <w:p w14:paraId="268BA266" w14:textId="77777777" w:rsidR="006C231E" w:rsidRPr="00FA1B7F" w:rsidRDefault="006C231E" w:rsidP="00F553F3">
      <w:pPr>
        <w:pStyle w:val="ListNumber"/>
      </w:pPr>
      <w:r>
        <w:t xml:space="preserve">Create and support arguments using historical evidence to communicate conclusions through individual or shared writing. </w:t>
      </w:r>
    </w:p>
    <w:p w14:paraId="55E1ECDC" w14:textId="0B91B0DC" w:rsidR="006C231E" w:rsidRPr="00717FB8" w:rsidRDefault="00B10432" w:rsidP="00EB4A6B">
      <w:pPr>
        <w:pStyle w:val="Heading3"/>
      </w:pPr>
      <w:bookmarkStart w:id="65" w:name="_Toc53656287"/>
      <w:bookmarkStart w:id="66" w:name="_Toc53656343"/>
      <w:bookmarkStart w:id="67" w:name="_Toc53665831"/>
      <w:r>
        <w:t xml:space="preserve">Lesson </w:t>
      </w:r>
      <w:r w:rsidR="006C231E" w:rsidRPr="00717FB8">
        <w:t>7.0</w:t>
      </w:r>
      <w:r>
        <w:t xml:space="preserve">: </w:t>
      </w:r>
      <w:r w:rsidR="006C231E" w:rsidRPr="00717FB8">
        <w:t>Unit 7 Overview</w:t>
      </w:r>
      <w:bookmarkEnd w:id="65"/>
      <w:bookmarkEnd w:id="66"/>
      <w:bookmarkEnd w:id="67"/>
    </w:p>
    <w:p w14:paraId="0E1B47EC" w14:textId="77777777" w:rsidR="003121B8" w:rsidRPr="00EA7C05" w:rsidRDefault="003121B8" w:rsidP="00B44E19">
      <w:pPr>
        <w:pStyle w:val="ListNumber"/>
        <w:numPr>
          <w:ilvl w:val="0"/>
          <w:numId w:val="45"/>
        </w:numPr>
      </w:pPr>
      <w:bookmarkStart w:id="68" w:name="_Toc53656288"/>
      <w:bookmarkStart w:id="69" w:name="_Toc53656344"/>
      <w:bookmarkStart w:id="70" w:name="_Toc53665832"/>
      <w:r w:rsidRPr="00DD4A6F">
        <w:rPr>
          <w:b/>
        </w:rPr>
        <w:t>Watch:</w:t>
      </w:r>
      <w:r w:rsidRPr="00EA7C05">
        <w:t xml:space="preserve"> </w:t>
      </w:r>
      <w:r w:rsidRPr="00DD4A6F">
        <w:rPr>
          <w:i/>
          <w:iCs/>
        </w:rPr>
        <w:t>Unit 7 Overview</w:t>
      </w:r>
    </w:p>
    <w:p w14:paraId="47A2EFB1" w14:textId="77777777" w:rsidR="003121B8" w:rsidRPr="00EA7C05" w:rsidRDefault="003121B8" w:rsidP="00F553F3">
      <w:pPr>
        <w:pStyle w:val="ListNumber"/>
      </w:pPr>
      <w:r w:rsidRPr="00EA7C05">
        <w:rPr>
          <w:b/>
        </w:rPr>
        <w:t>Read:</w:t>
      </w:r>
      <w:r w:rsidRPr="00EA7C05">
        <w:t xml:space="preserve"> “Unit 7 Overview: Global Conflict 1914 to 1945 CE”</w:t>
      </w:r>
    </w:p>
    <w:p w14:paraId="50D233AA" w14:textId="77777777" w:rsidR="003121B8" w:rsidRPr="00EA7C05" w:rsidRDefault="003121B8" w:rsidP="00F553F3">
      <w:pPr>
        <w:pStyle w:val="ListNumber"/>
      </w:pPr>
      <w:r w:rsidRPr="00EA7C05">
        <w:rPr>
          <w:b/>
          <w:bCs/>
        </w:rPr>
        <w:t xml:space="preserve">Activity: </w:t>
      </w:r>
      <w:r w:rsidRPr="00EA7C05">
        <w:t>Vocab – Taking 7.0</w:t>
      </w:r>
    </w:p>
    <w:p w14:paraId="2B14DCD9" w14:textId="77777777" w:rsidR="003121B8" w:rsidRPr="00EA7C05" w:rsidRDefault="003121B8" w:rsidP="00F553F3">
      <w:pPr>
        <w:pStyle w:val="ListNumber"/>
      </w:pPr>
      <w:r w:rsidRPr="00EA7C05">
        <w:rPr>
          <w:b/>
          <w:bCs/>
        </w:rPr>
        <w:t>Activity:</w:t>
      </w:r>
      <w:r w:rsidRPr="00EA7C05">
        <w:t xml:space="preserve"> Vocab – Word Wall 7.0</w:t>
      </w:r>
    </w:p>
    <w:p w14:paraId="5A692D5F" w14:textId="77777777" w:rsidR="003121B8" w:rsidRPr="00EA7C05" w:rsidRDefault="003121B8" w:rsidP="00F553F3">
      <w:pPr>
        <w:pStyle w:val="ListNumber"/>
      </w:pPr>
      <w:r w:rsidRPr="00EA7C05">
        <w:rPr>
          <w:b/>
          <w:bCs/>
        </w:rPr>
        <w:t>Activity:</w:t>
      </w:r>
      <w:r w:rsidRPr="00EA7C05">
        <w:t xml:space="preserve"> UP Notebook 7.0</w:t>
      </w:r>
    </w:p>
    <w:p w14:paraId="0FFE8CBA" w14:textId="77777777" w:rsidR="003121B8" w:rsidRPr="00EA7C05" w:rsidRDefault="003121B8" w:rsidP="00F553F3">
      <w:pPr>
        <w:pStyle w:val="ListNumber"/>
      </w:pPr>
      <w:r w:rsidRPr="00EA7C05">
        <w:rPr>
          <w:b/>
          <w:bCs/>
        </w:rPr>
        <w:lastRenderedPageBreak/>
        <w:t>Read:</w:t>
      </w:r>
      <w:r w:rsidRPr="00EA7C05">
        <w:t xml:space="preserve"> “Data Exploration: Democracy”</w:t>
      </w:r>
    </w:p>
    <w:p w14:paraId="33696EAC" w14:textId="77777777" w:rsidR="003121B8" w:rsidRPr="00EA7C05" w:rsidRDefault="003121B8" w:rsidP="00F553F3">
      <w:pPr>
        <w:pStyle w:val="ListNumber"/>
      </w:pPr>
      <w:r w:rsidRPr="00EA7C05">
        <w:rPr>
          <w:b/>
          <w:bCs/>
        </w:rPr>
        <w:t>Activity:</w:t>
      </w:r>
      <w:r w:rsidRPr="00EA7C05">
        <w:t xml:space="preserve"> Project X – Topic Selection  </w:t>
      </w:r>
    </w:p>
    <w:p w14:paraId="6EC791AD" w14:textId="77777777" w:rsidR="003121B8" w:rsidRPr="00EA7C05" w:rsidRDefault="003121B8" w:rsidP="00F553F3">
      <w:pPr>
        <w:pStyle w:val="ListNumber"/>
      </w:pPr>
      <w:r w:rsidRPr="00EA7C05">
        <w:rPr>
          <w:b/>
          <w:bCs/>
        </w:rPr>
        <w:t>Activity:</w:t>
      </w:r>
      <w:r w:rsidRPr="00EA7C05">
        <w:t xml:space="preserve"> CCOT – Empire to Global Conflict</w:t>
      </w:r>
    </w:p>
    <w:p w14:paraId="5875531B" w14:textId="7A463FDB" w:rsidR="006C231E" w:rsidRPr="00717FB8" w:rsidRDefault="00B10432" w:rsidP="00EB4A6B">
      <w:pPr>
        <w:pStyle w:val="Heading3"/>
      </w:pPr>
      <w:r>
        <w:t xml:space="preserve">Lesson </w:t>
      </w:r>
      <w:r w:rsidR="006C231E" w:rsidRPr="00717FB8">
        <w:t>7.1</w:t>
      </w:r>
      <w:bookmarkEnd w:id="68"/>
      <w:bookmarkEnd w:id="69"/>
      <w:bookmarkEnd w:id="70"/>
      <w:r>
        <w:t xml:space="preserve">: </w:t>
      </w:r>
      <w:r w:rsidR="006C231E">
        <w:t>Origins of World War I</w:t>
      </w:r>
      <w:r w:rsidR="003121B8">
        <w:t xml:space="preserve"> </w:t>
      </w:r>
      <w:r w:rsidR="003121B8" w:rsidRPr="00EB4A6B">
        <w:rPr>
          <w:rStyle w:val="Strong"/>
        </w:rPr>
        <w:t>(FL SS.912.W.7)</w:t>
      </w:r>
    </w:p>
    <w:p w14:paraId="4095346E" w14:textId="77777777" w:rsidR="003121B8" w:rsidRPr="00C767AE" w:rsidRDefault="003121B8" w:rsidP="00B44E19">
      <w:pPr>
        <w:pStyle w:val="ListNumber"/>
        <w:numPr>
          <w:ilvl w:val="0"/>
          <w:numId w:val="46"/>
        </w:numPr>
      </w:pPr>
      <w:bookmarkStart w:id="71" w:name="_Toc53656289"/>
      <w:bookmarkStart w:id="72" w:name="_Toc53656345"/>
      <w:bookmarkStart w:id="73" w:name="_Toc53665833"/>
      <w:r w:rsidRPr="00DD4A6F">
        <w:rPr>
          <w:b/>
        </w:rPr>
        <w:t xml:space="preserve">Read: </w:t>
      </w:r>
      <w:r w:rsidRPr="00DD4A6F">
        <w:rPr>
          <w:bCs/>
        </w:rPr>
        <w:t>“What Caused the First World War?”</w:t>
      </w:r>
    </w:p>
    <w:p w14:paraId="766E90FD" w14:textId="2F6843C2" w:rsidR="003121B8" w:rsidRPr="00D268F3" w:rsidRDefault="003121B8" w:rsidP="00F553F3">
      <w:pPr>
        <w:pStyle w:val="ListNumber"/>
      </w:pPr>
      <w:r>
        <w:rPr>
          <w:b/>
          <w:bCs/>
        </w:rPr>
        <w:t xml:space="preserve">Watch: </w:t>
      </w:r>
      <w:r>
        <w:rPr>
          <w:i/>
          <w:iCs/>
        </w:rPr>
        <w:t>Britain and World War I</w:t>
      </w:r>
    </w:p>
    <w:p w14:paraId="0ABD32EC" w14:textId="77777777" w:rsidR="003121B8" w:rsidRPr="00FD6FCB" w:rsidRDefault="003121B8" w:rsidP="00F553F3">
      <w:pPr>
        <w:pStyle w:val="ListNumber"/>
      </w:pPr>
      <w:r>
        <w:rPr>
          <w:b/>
          <w:bCs/>
        </w:rPr>
        <w:t>Watch:</w:t>
      </w:r>
      <w:r>
        <w:t xml:space="preserve"> </w:t>
      </w:r>
      <w:r>
        <w:rPr>
          <w:i/>
          <w:iCs/>
        </w:rPr>
        <w:t>Southeast Asia and World War I</w:t>
      </w:r>
    </w:p>
    <w:p w14:paraId="175748B3" w14:textId="77777777" w:rsidR="003121B8" w:rsidRPr="00EA7C05" w:rsidRDefault="003121B8" w:rsidP="00F553F3">
      <w:pPr>
        <w:pStyle w:val="ListNumber"/>
      </w:pPr>
      <w:r w:rsidRPr="00EA7C05">
        <w:rPr>
          <w:b/>
          <w:bCs/>
        </w:rPr>
        <w:t>Watch:</w:t>
      </w:r>
      <w:r w:rsidRPr="00EA7C05">
        <w:t xml:space="preserve"> </w:t>
      </w:r>
      <w:r w:rsidRPr="00EA7C05">
        <w:rPr>
          <w:i/>
          <w:iCs/>
        </w:rPr>
        <w:t>The Middle East and World War I</w:t>
      </w:r>
    </w:p>
    <w:p w14:paraId="0A8CC104" w14:textId="77777777" w:rsidR="003121B8" w:rsidRDefault="003121B8" w:rsidP="00F553F3">
      <w:pPr>
        <w:pStyle w:val="ListNumber"/>
      </w:pPr>
      <w:r>
        <w:rPr>
          <w:b/>
          <w:bCs/>
        </w:rPr>
        <w:t>Activity:</w:t>
      </w:r>
      <w:r>
        <w:t xml:space="preserve"> Our Interconnected World </w:t>
      </w:r>
      <w:r w:rsidRPr="000B798A">
        <w:t>–</w:t>
      </w:r>
      <w:r>
        <w:t xml:space="preserve"> World War I</w:t>
      </w:r>
    </w:p>
    <w:p w14:paraId="54D55C97" w14:textId="77777777" w:rsidR="003121B8" w:rsidRDefault="003121B8" w:rsidP="00F553F3">
      <w:pPr>
        <w:pStyle w:val="ListNumber"/>
      </w:pPr>
      <w:r>
        <w:rPr>
          <w:b/>
          <w:bCs/>
        </w:rPr>
        <w:t>Read:</w:t>
      </w:r>
      <w:r>
        <w:t xml:space="preserve"> “The First World War as a Global War”</w:t>
      </w:r>
    </w:p>
    <w:p w14:paraId="184DF828" w14:textId="77777777" w:rsidR="003121B8" w:rsidRPr="00C767AE" w:rsidRDefault="003121B8" w:rsidP="00F553F3">
      <w:pPr>
        <w:pStyle w:val="ListNumber"/>
      </w:pPr>
      <w:r>
        <w:rPr>
          <w:b/>
          <w:bCs/>
        </w:rPr>
        <w:t>Closing:</w:t>
      </w:r>
      <w:r>
        <w:t xml:space="preserve"> WWI Poster Analysis</w:t>
      </w:r>
    </w:p>
    <w:p w14:paraId="5AC2095C" w14:textId="664AEC27" w:rsidR="006C231E" w:rsidRPr="00717FB8" w:rsidRDefault="00B10432" w:rsidP="00EB4A6B">
      <w:pPr>
        <w:pStyle w:val="Heading3"/>
      </w:pPr>
      <w:r>
        <w:t xml:space="preserve">Lesson </w:t>
      </w:r>
      <w:r w:rsidR="006C231E" w:rsidRPr="00717FB8">
        <w:t>7.2</w:t>
      </w:r>
      <w:bookmarkEnd w:id="71"/>
      <w:bookmarkEnd w:id="72"/>
      <w:bookmarkEnd w:id="73"/>
      <w:r>
        <w:t xml:space="preserve">: </w:t>
      </w:r>
      <w:r w:rsidR="006C231E">
        <w:t>Experiences and Outcomes</w:t>
      </w:r>
      <w:r w:rsidR="003121B8">
        <w:t xml:space="preserve"> </w:t>
      </w:r>
      <w:r w:rsidR="003121B8" w:rsidRPr="00EB4A6B">
        <w:rPr>
          <w:rStyle w:val="Strong"/>
        </w:rPr>
        <w:t>(FL SS.912.W.7)</w:t>
      </w:r>
    </w:p>
    <w:p w14:paraId="758B9BE9" w14:textId="77777777" w:rsidR="003121B8" w:rsidRPr="00C767AE" w:rsidRDefault="003121B8" w:rsidP="00B44E19">
      <w:pPr>
        <w:pStyle w:val="ListNumber"/>
        <w:numPr>
          <w:ilvl w:val="0"/>
          <w:numId w:val="47"/>
        </w:numPr>
      </w:pPr>
      <w:bookmarkStart w:id="74" w:name="_Toc53656290"/>
      <w:bookmarkStart w:id="75" w:name="_Toc53656346"/>
      <w:bookmarkStart w:id="76" w:name="_Toc53665834"/>
      <w:r w:rsidRPr="00DD4A6F">
        <w:rPr>
          <w:b/>
        </w:rPr>
        <w:t>Opening:</w:t>
      </w:r>
      <w:r w:rsidRPr="00C767AE">
        <w:t xml:space="preserve"> </w:t>
      </w:r>
      <w:r>
        <w:t xml:space="preserve">Making Claims </w:t>
      </w:r>
      <w:r w:rsidRPr="00A83B8B">
        <w:t>–</w:t>
      </w:r>
      <w:r>
        <w:t xml:space="preserve"> World War I</w:t>
      </w:r>
    </w:p>
    <w:p w14:paraId="07E926D2" w14:textId="77777777" w:rsidR="003121B8" w:rsidRPr="00C767AE" w:rsidRDefault="003121B8" w:rsidP="00F553F3">
      <w:pPr>
        <w:pStyle w:val="ListNumber"/>
      </w:pPr>
      <w:r w:rsidRPr="001E535C">
        <w:rPr>
          <w:b/>
        </w:rPr>
        <w:t>Read:</w:t>
      </w:r>
      <w:r w:rsidRPr="00C767AE">
        <w:t xml:space="preserve"> “</w:t>
      </w:r>
      <w:r>
        <w:t>World War I: A Total War?”</w:t>
      </w:r>
    </w:p>
    <w:p w14:paraId="37B4FCE5" w14:textId="274F1C4D" w:rsidR="003121B8" w:rsidRPr="00841967" w:rsidRDefault="003121B8" w:rsidP="00F553F3">
      <w:pPr>
        <w:pStyle w:val="ListNumber"/>
      </w:pPr>
      <w:r w:rsidRPr="00841967">
        <w:rPr>
          <w:b/>
          <w:bCs/>
        </w:rPr>
        <w:t xml:space="preserve">Read: </w:t>
      </w:r>
      <w:r w:rsidRPr="00841967">
        <w:t>“Helen Fairchild – Graphic Biography”</w:t>
      </w:r>
    </w:p>
    <w:p w14:paraId="3556BB3A" w14:textId="77777777" w:rsidR="003121B8" w:rsidRDefault="003121B8" w:rsidP="00F553F3">
      <w:pPr>
        <w:pStyle w:val="ListNumber"/>
      </w:pPr>
      <w:r>
        <w:rPr>
          <w:b/>
          <w:bCs/>
        </w:rPr>
        <w:t>Activity:</w:t>
      </w:r>
      <w:r>
        <w:t xml:space="preserve"> World War I Letters</w:t>
      </w:r>
    </w:p>
    <w:p w14:paraId="5B597856" w14:textId="77777777" w:rsidR="003121B8" w:rsidRPr="00B40538" w:rsidRDefault="003121B8" w:rsidP="00F553F3">
      <w:pPr>
        <w:pStyle w:val="ListNumber"/>
      </w:pPr>
      <w:r>
        <w:rPr>
          <w:b/>
          <w:bCs/>
        </w:rPr>
        <w:t>Watch:</w:t>
      </w:r>
      <w:r>
        <w:t xml:space="preserve"> </w:t>
      </w:r>
      <w:r>
        <w:rPr>
          <w:i/>
          <w:iCs/>
        </w:rPr>
        <w:t>Armenian Genocide</w:t>
      </w:r>
    </w:p>
    <w:p w14:paraId="126A5409" w14:textId="77777777" w:rsidR="003121B8" w:rsidRDefault="003121B8" w:rsidP="00F553F3">
      <w:pPr>
        <w:pStyle w:val="ListNumber"/>
      </w:pPr>
      <w:r>
        <w:rPr>
          <w:b/>
          <w:bCs/>
        </w:rPr>
        <w:t>Read:</w:t>
      </w:r>
      <w:r>
        <w:t xml:space="preserve"> “Mexican Revolution”</w:t>
      </w:r>
    </w:p>
    <w:p w14:paraId="14269A1D" w14:textId="77777777" w:rsidR="003121B8" w:rsidRDefault="003121B8" w:rsidP="00F553F3">
      <w:pPr>
        <w:pStyle w:val="ListNumber"/>
      </w:pPr>
      <w:r>
        <w:rPr>
          <w:b/>
          <w:bCs/>
        </w:rPr>
        <w:t>Read:</w:t>
      </w:r>
      <w:r>
        <w:t xml:space="preserve"> “The Power of One: Russian Revolution”</w:t>
      </w:r>
    </w:p>
    <w:p w14:paraId="27F310E5" w14:textId="77777777" w:rsidR="003121B8" w:rsidRDefault="003121B8" w:rsidP="00F553F3">
      <w:pPr>
        <w:pStyle w:val="ListNumber"/>
      </w:pPr>
      <w:r>
        <w:rPr>
          <w:b/>
          <w:bCs/>
        </w:rPr>
        <w:t>Activity:</w:t>
      </w:r>
      <w:r>
        <w:t xml:space="preserve"> Comparison </w:t>
      </w:r>
      <w:r w:rsidRPr="00C523E6">
        <w:t>–</w:t>
      </w:r>
      <w:r>
        <w:t xml:space="preserve"> Russian Revolution and Mexican Revolution</w:t>
      </w:r>
    </w:p>
    <w:p w14:paraId="32DBEA2C" w14:textId="77777777" w:rsidR="003121B8" w:rsidRDefault="003121B8" w:rsidP="00F553F3">
      <w:pPr>
        <w:pStyle w:val="ListNumber"/>
      </w:pPr>
      <w:r>
        <w:rPr>
          <w:b/>
          <w:bCs/>
        </w:rPr>
        <w:t>Read:</w:t>
      </w:r>
      <w:r>
        <w:t xml:space="preserve"> “A Lost Generation”</w:t>
      </w:r>
    </w:p>
    <w:p w14:paraId="39B370AD" w14:textId="77777777" w:rsidR="003121B8" w:rsidRPr="00780445" w:rsidRDefault="003121B8" w:rsidP="00F553F3">
      <w:pPr>
        <w:pStyle w:val="ListNumber"/>
        <w:rPr>
          <w:lang w:val="de-DE"/>
        </w:rPr>
      </w:pPr>
      <w:r w:rsidRPr="009B44D7">
        <w:rPr>
          <w:b/>
          <w:bCs/>
          <w:lang w:val="de-DE"/>
        </w:rPr>
        <w:t>Read:</w:t>
      </w:r>
      <w:r w:rsidRPr="009B44D7">
        <w:rPr>
          <w:lang w:val="de-DE"/>
        </w:rPr>
        <w:t xml:space="preserve"> “Dr. Rosa Luxemburg – </w:t>
      </w:r>
      <w:proofErr w:type="spellStart"/>
      <w:r w:rsidRPr="009B44D7">
        <w:rPr>
          <w:lang w:val="de-DE"/>
        </w:rPr>
        <w:t>Graphic</w:t>
      </w:r>
      <w:proofErr w:type="spellEnd"/>
      <w:r w:rsidRPr="009B44D7">
        <w:rPr>
          <w:lang w:val="de-DE"/>
        </w:rPr>
        <w:t xml:space="preserve"> </w:t>
      </w:r>
      <w:proofErr w:type="spellStart"/>
      <w:r w:rsidRPr="009B44D7">
        <w:rPr>
          <w:lang w:val="de-DE"/>
        </w:rPr>
        <w:t>Biography</w:t>
      </w:r>
      <w:proofErr w:type="spellEnd"/>
      <w:r w:rsidRPr="009B44D7">
        <w:rPr>
          <w:lang w:val="de-DE"/>
        </w:rPr>
        <w:t>”</w:t>
      </w:r>
    </w:p>
    <w:p w14:paraId="33F67CC2" w14:textId="77777777" w:rsidR="003121B8" w:rsidRPr="00C767AE" w:rsidRDefault="003121B8" w:rsidP="00F553F3">
      <w:pPr>
        <w:pStyle w:val="ListNumber"/>
      </w:pPr>
      <w:r>
        <w:rPr>
          <w:b/>
          <w:bCs/>
        </w:rPr>
        <w:t>Activity:</w:t>
      </w:r>
      <w:r>
        <w:t xml:space="preserve"> World War I Peace Talks</w:t>
      </w:r>
    </w:p>
    <w:p w14:paraId="587A327E" w14:textId="3663B20F" w:rsidR="006C231E" w:rsidRPr="00717FB8" w:rsidRDefault="00B10432" w:rsidP="00EB4A6B">
      <w:pPr>
        <w:pStyle w:val="Heading3"/>
      </w:pPr>
      <w:r>
        <w:t xml:space="preserve">Lesson </w:t>
      </w:r>
      <w:r w:rsidR="006C231E" w:rsidRPr="00717FB8">
        <w:t>7.3</w:t>
      </w:r>
      <w:bookmarkEnd w:id="74"/>
      <w:bookmarkEnd w:id="75"/>
      <w:bookmarkEnd w:id="76"/>
      <w:r>
        <w:t xml:space="preserve">: </w:t>
      </w:r>
      <w:r w:rsidR="006C231E">
        <w:t>Totalitarianism or Liberal Internationalism?</w:t>
      </w:r>
      <w:r w:rsidR="003121B8">
        <w:t xml:space="preserve"> </w:t>
      </w:r>
      <w:r w:rsidR="003121B8" w:rsidRPr="00EB4A6B">
        <w:rPr>
          <w:rStyle w:val="Strong"/>
        </w:rPr>
        <w:t>(FL SS.912.W.7)</w:t>
      </w:r>
    </w:p>
    <w:p w14:paraId="5F17AB0E" w14:textId="77777777" w:rsidR="003121B8" w:rsidRPr="00C767AE" w:rsidRDefault="003121B8" w:rsidP="00B44E19">
      <w:pPr>
        <w:pStyle w:val="ListNumber"/>
        <w:numPr>
          <w:ilvl w:val="0"/>
          <w:numId w:val="48"/>
        </w:numPr>
      </w:pPr>
      <w:bookmarkStart w:id="77" w:name="_Toc53656291"/>
      <w:bookmarkStart w:id="78" w:name="_Toc53656347"/>
      <w:bookmarkStart w:id="79" w:name="_Toc53665835"/>
      <w:r w:rsidRPr="00DD4A6F">
        <w:rPr>
          <w:b/>
        </w:rPr>
        <w:t xml:space="preserve">Activity: </w:t>
      </w:r>
      <w:r w:rsidRPr="00DD4A6F">
        <w:rPr>
          <w:bCs/>
        </w:rPr>
        <w:t>Contextualization – The Great Depression</w:t>
      </w:r>
    </w:p>
    <w:p w14:paraId="2A0A3212" w14:textId="77777777" w:rsidR="003121B8" w:rsidRDefault="003121B8" w:rsidP="00F553F3">
      <w:pPr>
        <w:pStyle w:val="ListNumber"/>
      </w:pPr>
      <w:r>
        <w:rPr>
          <w:b/>
          <w:bCs/>
        </w:rPr>
        <w:t xml:space="preserve">Read: </w:t>
      </w:r>
      <w:r>
        <w:t>“Global Great Depression”</w:t>
      </w:r>
    </w:p>
    <w:p w14:paraId="642FAB49" w14:textId="77777777" w:rsidR="003121B8" w:rsidRPr="00A65AB1" w:rsidRDefault="003121B8" w:rsidP="00F553F3">
      <w:pPr>
        <w:pStyle w:val="ListNumber"/>
      </w:pPr>
      <w:r>
        <w:rPr>
          <w:b/>
          <w:bCs/>
        </w:rPr>
        <w:t>Watch:</w:t>
      </w:r>
      <w:r>
        <w:t xml:space="preserve"> </w:t>
      </w:r>
      <w:r>
        <w:rPr>
          <w:i/>
          <w:iCs/>
        </w:rPr>
        <w:t>Internationalism Between the Wars</w:t>
      </w:r>
    </w:p>
    <w:p w14:paraId="13CB0C0E" w14:textId="77777777" w:rsidR="003121B8" w:rsidRPr="00A65AB1" w:rsidRDefault="003121B8" w:rsidP="00F553F3">
      <w:pPr>
        <w:pStyle w:val="ListNumber"/>
      </w:pPr>
      <w:r>
        <w:rPr>
          <w:b/>
          <w:bCs/>
        </w:rPr>
        <w:t>Watch:</w:t>
      </w:r>
      <w:r>
        <w:t xml:space="preserve"> </w:t>
      </w:r>
      <w:r>
        <w:rPr>
          <w:i/>
          <w:iCs/>
        </w:rPr>
        <w:t>What is Fascism?</w:t>
      </w:r>
    </w:p>
    <w:p w14:paraId="6F9A2437" w14:textId="77777777" w:rsidR="003121B8" w:rsidRDefault="003121B8" w:rsidP="00F553F3">
      <w:pPr>
        <w:pStyle w:val="ListNumber"/>
      </w:pPr>
      <w:r>
        <w:rPr>
          <w:b/>
          <w:bCs/>
        </w:rPr>
        <w:t>Read:</w:t>
      </w:r>
      <w:r>
        <w:t xml:space="preserve"> “Fascist Histories, Part 1”</w:t>
      </w:r>
    </w:p>
    <w:p w14:paraId="076C357D" w14:textId="77777777" w:rsidR="003121B8" w:rsidRDefault="003121B8" w:rsidP="00F553F3">
      <w:pPr>
        <w:pStyle w:val="ListNumber"/>
      </w:pPr>
      <w:r>
        <w:rPr>
          <w:b/>
          <w:bCs/>
        </w:rPr>
        <w:t>Activity:</w:t>
      </w:r>
      <w:r>
        <w:t xml:space="preserve"> Political Party Platform</w:t>
      </w:r>
    </w:p>
    <w:p w14:paraId="5D4CB847" w14:textId="77777777" w:rsidR="003121B8" w:rsidRDefault="003121B8" w:rsidP="00F553F3">
      <w:pPr>
        <w:pStyle w:val="ListNumber"/>
      </w:pPr>
      <w:r>
        <w:rPr>
          <w:b/>
          <w:bCs/>
        </w:rPr>
        <w:t>Read:</w:t>
      </w:r>
      <w:r>
        <w:t xml:space="preserve"> “Global Story of the 1930s”</w:t>
      </w:r>
    </w:p>
    <w:p w14:paraId="63465AA6" w14:textId="77777777" w:rsidR="003121B8" w:rsidRDefault="003121B8" w:rsidP="00F553F3">
      <w:pPr>
        <w:pStyle w:val="ListNumber"/>
      </w:pPr>
      <w:r>
        <w:rPr>
          <w:b/>
          <w:bCs/>
        </w:rPr>
        <w:t>Read:</w:t>
      </w:r>
      <w:r>
        <w:t xml:space="preserve"> “Communism in the Soviet Union”</w:t>
      </w:r>
    </w:p>
    <w:p w14:paraId="1D1090DC" w14:textId="77777777" w:rsidR="003121B8" w:rsidRPr="00C767AE" w:rsidRDefault="003121B8" w:rsidP="00F553F3">
      <w:pPr>
        <w:pStyle w:val="ListNumber"/>
      </w:pPr>
      <w:r>
        <w:rPr>
          <w:b/>
          <w:bCs/>
        </w:rPr>
        <w:t>Activity:</w:t>
      </w:r>
      <w:r>
        <w:t xml:space="preserve"> Communism vs. Fascism</w:t>
      </w:r>
    </w:p>
    <w:p w14:paraId="27E9C95D" w14:textId="7EC418F7" w:rsidR="006C231E" w:rsidRPr="00717FB8" w:rsidRDefault="00B10432" w:rsidP="00EB4A6B">
      <w:pPr>
        <w:pStyle w:val="Heading3"/>
      </w:pPr>
      <w:r>
        <w:t xml:space="preserve">Lesson </w:t>
      </w:r>
      <w:r w:rsidR="006C231E" w:rsidRPr="00717FB8">
        <w:t>7.4</w:t>
      </w:r>
      <w:bookmarkEnd w:id="77"/>
      <w:bookmarkEnd w:id="78"/>
      <w:bookmarkEnd w:id="79"/>
      <w:r>
        <w:t xml:space="preserve">: </w:t>
      </w:r>
      <w:r w:rsidR="006C231E">
        <w:t>World War II</w:t>
      </w:r>
      <w:r w:rsidR="003121B8">
        <w:t xml:space="preserve"> </w:t>
      </w:r>
      <w:r w:rsidR="003121B8" w:rsidRPr="00EB4A6B">
        <w:rPr>
          <w:rStyle w:val="Strong"/>
        </w:rPr>
        <w:t>(FL SS.912.W.7)</w:t>
      </w:r>
    </w:p>
    <w:p w14:paraId="598B9B43" w14:textId="77777777" w:rsidR="003121B8" w:rsidRPr="00C767AE" w:rsidRDefault="003121B8" w:rsidP="00B44E19">
      <w:pPr>
        <w:pStyle w:val="ListNumber"/>
        <w:numPr>
          <w:ilvl w:val="0"/>
          <w:numId w:val="49"/>
        </w:numPr>
      </w:pPr>
      <w:r w:rsidRPr="00DD4A6F">
        <w:rPr>
          <w:b/>
        </w:rPr>
        <w:t xml:space="preserve">Activity: </w:t>
      </w:r>
      <w:r w:rsidRPr="00DD4A6F">
        <w:rPr>
          <w:bCs/>
        </w:rPr>
        <w:t>What Is This Asking?</w:t>
      </w:r>
    </w:p>
    <w:p w14:paraId="5BD031C1" w14:textId="77777777" w:rsidR="003121B8" w:rsidRDefault="003121B8" w:rsidP="00F553F3">
      <w:pPr>
        <w:pStyle w:val="ListNumber"/>
      </w:pPr>
      <w:r>
        <w:rPr>
          <w:b/>
          <w:bCs/>
        </w:rPr>
        <w:t xml:space="preserve">Read: </w:t>
      </w:r>
      <w:r>
        <w:t>“The Second World War”</w:t>
      </w:r>
    </w:p>
    <w:p w14:paraId="5D119FD7" w14:textId="77777777" w:rsidR="003121B8" w:rsidRDefault="003121B8" w:rsidP="00F553F3">
      <w:pPr>
        <w:pStyle w:val="ListNumber"/>
      </w:pPr>
      <w:r>
        <w:rPr>
          <w:b/>
          <w:bCs/>
        </w:rPr>
        <w:t>Activity:</w:t>
      </w:r>
      <w:r>
        <w:t xml:space="preserve"> Causation </w:t>
      </w:r>
      <w:r w:rsidRPr="00FF078A">
        <w:t>–</w:t>
      </w:r>
      <w:r>
        <w:t xml:space="preserve"> World War II</w:t>
      </w:r>
    </w:p>
    <w:p w14:paraId="082DD612" w14:textId="77777777" w:rsidR="003121B8" w:rsidRPr="001103E9" w:rsidRDefault="003121B8" w:rsidP="00F553F3">
      <w:pPr>
        <w:pStyle w:val="ListNumber"/>
      </w:pPr>
      <w:r>
        <w:rPr>
          <w:b/>
          <w:bCs/>
        </w:rPr>
        <w:t>Watch:</w:t>
      </w:r>
      <w:r>
        <w:t xml:space="preserve"> </w:t>
      </w:r>
      <w:r>
        <w:rPr>
          <w:i/>
          <w:iCs/>
        </w:rPr>
        <w:t>World War II: Crash Course World History #38</w:t>
      </w:r>
    </w:p>
    <w:p w14:paraId="617A37A5" w14:textId="77777777" w:rsidR="003121B8" w:rsidRPr="00841967" w:rsidRDefault="003121B8" w:rsidP="00F553F3">
      <w:pPr>
        <w:pStyle w:val="ListNumber"/>
      </w:pPr>
      <w:r w:rsidRPr="00841967">
        <w:rPr>
          <w:b/>
          <w:bCs/>
        </w:rPr>
        <w:t>Read:</w:t>
      </w:r>
      <w:r w:rsidRPr="00841967">
        <w:t xml:space="preserve"> “Plaek </w:t>
      </w:r>
      <w:proofErr w:type="spellStart"/>
      <w:r w:rsidRPr="00841967">
        <w:t>Phibunsongkhram</w:t>
      </w:r>
      <w:proofErr w:type="spellEnd"/>
      <w:r w:rsidRPr="00841967">
        <w:t xml:space="preserve"> – Graphic Biography”</w:t>
      </w:r>
    </w:p>
    <w:p w14:paraId="28B59D3E" w14:textId="77777777" w:rsidR="003121B8" w:rsidRDefault="003121B8" w:rsidP="00F553F3">
      <w:pPr>
        <w:pStyle w:val="ListNumber"/>
      </w:pPr>
      <w:r>
        <w:rPr>
          <w:b/>
          <w:bCs/>
        </w:rPr>
        <w:t>Activity:</w:t>
      </w:r>
      <w:r>
        <w:t xml:space="preserve"> Claim Testing </w:t>
      </w:r>
      <w:r w:rsidRPr="00942000">
        <w:t>–</w:t>
      </w:r>
      <w:r>
        <w:t xml:space="preserve"> Global Conflict</w:t>
      </w:r>
    </w:p>
    <w:p w14:paraId="5A5E275E" w14:textId="77777777" w:rsidR="003121B8" w:rsidRPr="00F968BA" w:rsidRDefault="003121B8" w:rsidP="00F553F3">
      <w:pPr>
        <w:pStyle w:val="ListNumber"/>
      </w:pPr>
      <w:r>
        <w:rPr>
          <w:b/>
          <w:bCs/>
        </w:rPr>
        <w:t>Watch:</w:t>
      </w:r>
      <w:r>
        <w:t xml:space="preserve"> </w:t>
      </w:r>
      <w:r>
        <w:rPr>
          <w:i/>
          <w:iCs/>
        </w:rPr>
        <w:t>The Fallen of World War II</w:t>
      </w:r>
    </w:p>
    <w:p w14:paraId="691924CD" w14:textId="77777777" w:rsidR="003121B8" w:rsidRDefault="003121B8" w:rsidP="00F553F3">
      <w:pPr>
        <w:pStyle w:val="ListNumber"/>
      </w:pPr>
      <w:r>
        <w:rPr>
          <w:b/>
          <w:bCs/>
        </w:rPr>
        <w:t>Read:</w:t>
      </w:r>
      <w:r>
        <w:t xml:space="preserve"> “The Holocaust”</w:t>
      </w:r>
    </w:p>
    <w:p w14:paraId="04A5BCA5" w14:textId="77777777" w:rsidR="003121B8" w:rsidRPr="00841967" w:rsidRDefault="003121B8" w:rsidP="00F553F3">
      <w:pPr>
        <w:pStyle w:val="ListNumber"/>
      </w:pPr>
      <w:r w:rsidRPr="00841967">
        <w:rPr>
          <w:b/>
          <w:bCs/>
        </w:rPr>
        <w:lastRenderedPageBreak/>
        <w:t>Read:</w:t>
      </w:r>
      <w:r w:rsidRPr="00841967">
        <w:t xml:space="preserve"> “Manuel Quezon – Graphic Biography”</w:t>
      </w:r>
    </w:p>
    <w:p w14:paraId="6542B631" w14:textId="28132ED5" w:rsidR="003121B8" w:rsidRDefault="003121B8" w:rsidP="00F553F3">
      <w:pPr>
        <w:pStyle w:val="ListNumber"/>
      </w:pPr>
      <w:r>
        <w:rPr>
          <w:b/>
          <w:bCs/>
        </w:rPr>
        <w:t>Activity:</w:t>
      </w:r>
      <w:r>
        <w:t xml:space="preserve"> UP Notebook</w:t>
      </w:r>
    </w:p>
    <w:p w14:paraId="02F85A8E" w14:textId="5BBD1959" w:rsidR="003121B8" w:rsidRDefault="003121B8" w:rsidP="00F553F3">
      <w:pPr>
        <w:pStyle w:val="ListNumber"/>
      </w:pPr>
      <w:r>
        <w:rPr>
          <w:b/>
          <w:bCs/>
        </w:rPr>
        <w:t>Read:</w:t>
      </w:r>
      <w:r>
        <w:t xml:space="preserve"> “Nuclear Weapons”</w:t>
      </w:r>
    </w:p>
    <w:p w14:paraId="021D5797" w14:textId="18E5063D" w:rsidR="003121B8" w:rsidRDefault="003121B8" w:rsidP="00F553F3">
      <w:pPr>
        <w:pStyle w:val="ListNumber"/>
      </w:pPr>
      <w:r>
        <w:rPr>
          <w:b/>
          <w:bCs/>
        </w:rPr>
        <w:t>Activity:</w:t>
      </w:r>
      <w:r>
        <w:t xml:space="preserve"> Writing </w:t>
      </w:r>
      <w:r w:rsidRPr="00BC344E">
        <w:t>–</w:t>
      </w:r>
      <w:r>
        <w:t xml:space="preserve"> Organization, Language and Style, Part 2 </w:t>
      </w:r>
    </w:p>
    <w:p w14:paraId="3AB5F9F9" w14:textId="77777777" w:rsidR="003121B8" w:rsidRDefault="003121B8" w:rsidP="00F553F3">
      <w:pPr>
        <w:pStyle w:val="ListNumber"/>
      </w:pPr>
      <w:r>
        <w:rPr>
          <w:b/>
          <w:bCs/>
        </w:rPr>
        <w:t>Assessment:</w:t>
      </w:r>
      <w:r>
        <w:t xml:space="preserve"> Unit 7 DBQ</w:t>
      </w:r>
    </w:p>
    <w:p w14:paraId="01E12FA5" w14:textId="484DD224" w:rsidR="003121B8" w:rsidRPr="0038079B" w:rsidRDefault="003121B8" w:rsidP="00CF59CD">
      <w:pPr>
        <w:pStyle w:val="Heading3"/>
      </w:pPr>
      <w:r w:rsidRPr="0038079B">
        <w:t>Additional Assets for Alignment with State Standards</w:t>
      </w:r>
    </w:p>
    <w:p w14:paraId="36ED6BBD" w14:textId="77777777" w:rsidR="003121B8" w:rsidRPr="008F2FB9" w:rsidRDefault="003121B8" w:rsidP="00CF59CD">
      <w:pPr>
        <w:pStyle w:val="ListBullet-Purple"/>
      </w:pPr>
      <w:r w:rsidRPr="0038079B">
        <w:rPr>
          <w:b/>
          <w:bCs/>
        </w:rPr>
        <w:t>Read:</w:t>
      </w:r>
      <w:r>
        <w:t xml:space="preserve"> “The Course of the First World War” </w:t>
      </w:r>
    </w:p>
    <w:p w14:paraId="4D4AFE3D" w14:textId="77777777" w:rsidR="003121B8" w:rsidRPr="008F2FB9" w:rsidRDefault="003121B8" w:rsidP="00CF59CD">
      <w:pPr>
        <w:pStyle w:val="ListBullet-Purple"/>
      </w:pPr>
      <w:r w:rsidRPr="0038079B">
        <w:rPr>
          <w:b/>
          <w:bCs/>
        </w:rPr>
        <w:t>Read:</w:t>
      </w:r>
      <w:r w:rsidRPr="008F2FB9">
        <w:t xml:space="preserve"> “</w:t>
      </w:r>
      <w:r>
        <w:t>Art and the World Wars</w:t>
      </w:r>
      <w:r w:rsidRPr="008F2FB9">
        <w:t xml:space="preserve">” </w:t>
      </w:r>
    </w:p>
    <w:p w14:paraId="4E09637C" w14:textId="3B9559E3" w:rsidR="003121B8" w:rsidRDefault="006C231E" w:rsidP="00CF59CD">
      <w:pPr>
        <w:pStyle w:val="BodyText"/>
      </w:pPr>
      <w:r w:rsidRPr="00B763CC">
        <w:rPr>
          <w:b/>
        </w:rPr>
        <w:t>Teacher Unit Notes:</w:t>
      </w:r>
      <w:r w:rsidR="00CF59CD">
        <w:rPr>
          <w:b/>
        </w:rPr>
        <w:br/>
      </w:r>
      <w:r w:rsidR="003121B8" w:rsidRPr="00382D63">
        <w:t xml:space="preserve">The activity WWI Peace Talks was a great exercise that put decisions in the hands of the students. It opens up great discussion and I highly recommend it; students really enjoy this. I also put each class period’s decisions on the board so they can compare the decisions from class to class. There is so much wrapped up into this </w:t>
      </w:r>
      <w:r w:rsidR="003121B8">
        <w:t>unit</w:t>
      </w:r>
      <w:r w:rsidR="003121B8" w:rsidRPr="00382D63">
        <w:t xml:space="preserve"> and so many great resources. The Interwar period can be done without having to take anything out and </w:t>
      </w:r>
      <w:r w:rsidR="003121B8">
        <w:t>Unit 7</w:t>
      </w:r>
      <w:r w:rsidR="003121B8" w:rsidRPr="00382D63">
        <w:t xml:space="preserve"> has some great activities to help wrap up the course and the school year. Here are my top picks for the rest:  </w:t>
      </w:r>
    </w:p>
    <w:p w14:paraId="593A60CA" w14:textId="77777777" w:rsidR="003121B8" w:rsidRPr="00382D63" w:rsidRDefault="003121B8" w:rsidP="00876FBB">
      <w:pPr>
        <w:pStyle w:val="ListBullet"/>
        <w:spacing w:after="0"/>
      </w:pPr>
      <w:r w:rsidRPr="00382D63">
        <w:rPr>
          <w:u w:val="single"/>
        </w:rPr>
        <w:t xml:space="preserve">WWI: </w:t>
      </w:r>
      <w:r w:rsidRPr="00382D63">
        <w:t xml:space="preserve">(Peace Talks mentioned above) </w:t>
      </w:r>
    </w:p>
    <w:p w14:paraId="2FA00FEF" w14:textId="3F6A8651" w:rsidR="003121B8" w:rsidRPr="00382D63" w:rsidRDefault="003121B8" w:rsidP="00876FBB">
      <w:pPr>
        <w:pStyle w:val="List2"/>
      </w:pPr>
      <w:r w:rsidRPr="00382D63">
        <w:t>World War I Poster Analysis</w:t>
      </w:r>
      <w:r>
        <w:t>:</w:t>
      </w:r>
      <w:r w:rsidRPr="00382D63">
        <w:t xml:space="preserve"> great way to look at and analyze propaganda</w:t>
      </w:r>
    </w:p>
    <w:p w14:paraId="2A90028A" w14:textId="0FF15C68" w:rsidR="003121B8" w:rsidRPr="00382D63" w:rsidRDefault="003121B8" w:rsidP="00876FBB">
      <w:pPr>
        <w:pStyle w:val="List2"/>
      </w:pPr>
      <w:r w:rsidRPr="00382D63">
        <w:t>WWI Letters</w:t>
      </w:r>
      <w:r>
        <w:t>:</w:t>
      </w:r>
      <w:r w:rsidRPr="00382D63">
        <w:t xml:space="preserve"> puts the students in the shoes of the people that were their</w:t>
      </w:r>
    </w:p>
    <w:p w14:paraId="11524DCD" w14:textId="77777777" w:rsidR="001806C1" w:rsidRDefault="003121B8" w:rsidP="00876FBB">
      <w:pPr>
        <w:pStyle w:val="List2"/>
      </w:pPr>
      <w:r w:rsidRPr="00382D63">
        <w:t>Video on Armenian Genocide</w:t>
      </w:r>
      <w:r>
        <w:t>:</w:t>
      </w:r>
      <w:r w:rsidRPr="00382D63">
        <w:t xml:space="preserve"> This topic often gets glossed over but so important. </w:t>
      </w:r>
    </w:p>
    <w:p w14:paraId="71BE433E" w14:textId="46965BF3" w:rsidR="003121B8" w:rsidRDefault="003121B8" w:rsidP="00876FBB">
      <w:pPr>
        <w:pStyle w:val="ListBullet"/>
        <w:spacing w:before="0"/>
      </w:pPr>
      <w:r w:rsidRPr="00382D63">
        <w:rPr>
          <w:u w:val="single"/>
        </w:rPr>
        <w:t xml:space="preserve">Interwar period: </w:t>
      </w:r>
      <w:r w:rsidRPr="00382D63">
        <w:t xml:space="preserve">All of Lesson 7.3 really helps connect the 2 World Wars. </w:t>
      </w:r>
    </w:p>
    <w:p w14:paraId="2B269CEF" w14:textId="77777777" w:rsidR="003121B8" w:rsidRPr="00382D63" w:rsidRDefault="003121B8" w:rsidP="00876FBB">
      <w:pPr>
        <w:pStyle w:val="ListBullet"/>
        <w:spacing w:after="0"/>
      </w:pPr>
      <w:r w:rsidRPr="00876FBB">
        <w:rPr>
          <w:u w:val="single"/>
        </w:rPr>
        <w:t>WWII</w:t>
      </w:r>
      <w:r w:rsidRPr="00382D63">
        <w:t xml:space="preserve">: </w:t>
      </w:r>
    </w:p>
    <w:p w14:paraId="3AAF9731" w14:textId="77777777" w:rsidR="001806C1" w:rsidRDefault="003121B8" w:rsidP="00B44E19">
      <w:pPr>
        <w:pStyle w:val="List2"/>
        <w:numPr>
          <w:ilvl w:val="1"/>
          <w:numId w:val="63"/>
        </w:numPr>
      </w:pPr>
      <w:r w:rsidRPr="00876FBB">
        <w:rPr>
          <w:i/>
        </w:rPr>
        <w:t xml:space="preserve">The Fallen of WWII </w:t>
      </w:r>
      <w:r w:rsidRPr="00382D63">
        <w:t>video</w:t>
      </w:r>
      <w:r>
        <w:t>:</w:t>
      </w:r>
      <w:r w:rsidRPr="00382D63">
        <w:t xml:space="preserve"> really puts things into perspective. Great for class discussion. </w:t>
      </w:r>
    </w:p>
    <w:p w14:paraId="035F3699" w14:textId="1D7F60C1" w:rsidR="003121B8" w:rsidRPr="00382D63" w:rsidRDefault="003121B8" w:rsidP="00876FBB">
      <w:pPr>
        <w:pStyle w:val="List2"/>
      </w:pPr>
      <w:r w:rsidRPr="00382D63">
        <w:t>Claim Testing: Global Conflicts</w:t>
      </w:r>
      <w:r>
        <w:t>:</w:t>
      </w:r>
      <w:r w:rsidRPr="00382D63">
        <w:t xml:space="preserve"> Creates reflection and animated class discussion. </w:t>
      </w:r>
    </w:p>
    <w:p w14:paraId="76BE40C7" w14:textId="00AD0370" w:rsidR="003121B8" w:rsidRDefault="003121B8" w:rsidP="00876FBB">
      <w:pPr>
        <w:pStyle w:val="List2"/>
      </w:pPr>
      <w:r w:rsidRPr="00382D63">
        <w:t>WHP source</w:t>
      </w:r>
      <w:r>
        <w:t xml:space="preserve">, which is in the 1750 course, </w:t>
      </w:r>
      <w:r w:rsidRPr="00382D63">
        <w:t>but recommended</w:t>
      </w:r>
      <w:r>
        <w:t>:</w:t>
      </w:r>
      <w:r w:rsidRPr="00382D63">
        <w:t xml:space="preserve"> “Primary Sources: Causes, Scale, and Consequence of the Holocaust”</w:t>
      </w:r>
      <w:r>
        <w:t>:</w:t>
      </w:r>
      <w:r w:rsidRPr="00382D63">
        <w:t xml:space="preserve"> Love this for analyzing primary sources and giving a more intimate look at the people connected to the Holocaust.  </w:t>
      </w:r>
    </w:p>
    <w:p w14:paraId="786303CE" w14:textId="77777777" w:rsidR="006C231E" w:rsidRPr="00717FB8" w:rsidRDefault="006C231E" w:rsidP="006C231E">
      <w:pPr>
        <w:pStyle w:val="Heading1"/>
      </w:pPr>
      <w:r w:rsidRPr="00717FB8">
        <w:t>Unit 8—</w:t>
      </w:r>
      <w:r>
        <w:t>Cold War and Decolonization 1945 to 1990 CE</w:t>
      </w:r>
    </w:p>
    <w:p w14:paraId="0995EA34" w14:textId="77777777" w:rsidR="006C231E" w:rsidRPr="00717FB8" w:rsidRDefault="006C231E" w:rsidP="00876FBB">
      <w:pPr>
        <w:pStyle w:val="BodyText"/>
        <w:rPr>
          <w:b/>
          <w:lang w:val="en-US"/>
        </w:rPr>
      </w:pPr>
      <w:r w:rsidRPr="00717FB8">
        <w:rPr>
          <w:b/>
          <w:lang w:val="en-US"/>
        </w:rPr>
        <w:t xml:space="preserve">Unit 8 Problem: </w:t>
      </w:r>
      <w:r w:rsidRPr="009D1421">
        <w:rPr>
          <w:lang w:val="en-US"/>
        </w:rPr>
        <w:t>What can we learn when we study the Cold War and decolonization together?</w:t>
      </w:r>
    </w:p>
    <w:p w14:paraId="574683D0" w14:textId="77777777" w:rsidR="006C231E" w:rsidRDefault="006C231E" w:rsidP="00B44E19">
      <w:pPr>
        <w:pStyle w:val="ListNumber"/>
        <w:numPr>
          <w:ilvl w:val="0"/>
          <w:numId w:val="50"/>
        </w:numPr>
      </w:pPr>
      <w:r w:rsidRPr="00FA1B7F">
        <w:t xml:space="preserve">What </w:t>
      </w:r>
      <w:r>
        <w:t>were the causes and effects of the Cold War? What happens if we ask this question from different perspectives —from the US, the Soviet Union, the Caribbean, or Vietnam?</w:t>
      </w:r>
    </w:p>
    <w:p w14:paraId="473BA1DF" w14:textId="77777777" w:rsidR="006C231E" w:rsidRDefault="006C231E" w:rsidP="00F553F3">
      <w:pPr>
        <w:pStyle w:val="ListNumber"/>
      </w:pPr>
      <w:r>
        <w:t>What factors made it possible for anti-colonial movements around the world to achieve independence during this period?</w:t>
      </w:r>
    </w:p>
    <w:p w14:paraId="55BDC3A6" w14:textId="77777777" w:rsidR="006C231E" w:rsidRPr="00FA1B7F" w:rsidRDefault="006C231E" w:rsidP="00F553F3">
      <w:pPr>
        <w:pStyle w:val="ListNumber"/>
      </w:pPr>
      <w:r>
        <w:t>How did the Cold War and decolonization end, and how were they similar and different in the ways in which they concluded?</w:t>
      </w:r>
    </w:p>
    <w:p w14:paraId="6C0796C3" w14:textId="77777777" w:rsidR="006C231E" w:rsidRPr="00717FB8" w:rsidRDefault="006C231E" w:rsidP="006C231E">
      <w:pPr>
        <w:pStyle w:val="Heading2"/>
        <w:rPr>
          <w:lang w:val="en-US"/>
        </w:rPr>
      </w:pPr>
      <w:r w:rsidRPr="00717FB8">
        <w:rPr>
          <w:lang w:val="en-US"/>
        </w:rPr>
        <w:t>Learning Objectives</w:t>
      </w:r>
    </w:p>
    <w:p w14:paraId="7A2FA069" w14:textId="77777777" w:rsidR="006C231E" w:rsidRPr="00FA1B7F" w:rsidRDefault="006C231E" w:rsidP="00B44E19">
      <w:pPr>
        <w:pStyle w:val="ListNumber"/>
        <w:numPr>
          <w:ilvl w:val="0"/>
          <w:numId w:val="51"/>
        </w:numPr>
      </w:pPr>
      <w:r w:rsidRPr="00FA1B7F">
        <w:t xml:space="preserve">Evaluate how the Cold War and decolonization are intertwined in the history of this period. </w:t>
      </w:r>
    </w:p>
    <w:p w14:paraId="1029D9CD" w14:textId="77777777" w:rsidR="006C231E" w:rsidRPr="00FA1B7F" w:rsidRDefault="006C231E" w:rsidP="00F553F3">
      <w:pPr>
        <w:pStyle w:val="ListNumber"/>
      </w:pPr>
      <w:r w:rsidRPr="00FA1B7F">
        <w:t xml:space="preserve">Analyze how political and economic power shifts occurred as a result of World War II and how these shifts led to the Cold War. </w:t>
      </w:r>
    </w:p>
    <w:p w14:paraId="3095587A" w14:textId="77777777" w:rsidR="006C231E" w:rsidRPr="00FA1B7F" w:rsidRDefault="006C231E" w:rsidP="00F553F3">
      <w:pPr>
        <w:pStyle w:val="ListNumber"/>
      </w:pPr>
      <w:r w:rsidRPr="00FA1B7F">
        <w:lastRenderedPageBreak/>
        <w:t xml:space="preserve">Evaluate the connection between nationalism and decolonization movements during the period of the Cold War. </w:t>
      </w:r>
    </w:p>
    <w:p w14:paraId="6C701357" w14:textId="77777777" w:rsidR="006C231E" w:rsidRDefault="006C231E" w:rsidP="00F553F3">
      <w:pPr>
        <w:pStyle w:val="ListNumber"/>
      </w:pPr>
      <w:r>
        <w:t>Use</w:t>
      </w:r>
      <w:r w:rsidRPr="00FA1B7F">
        <w:t xml:space="preserve"> historical thinking practices and reasoning skills such as historical comparison, continuity and change over time, and sourcing to analyze historical events.</w:t>
      </w:r>
      <w:r>
        <w:t xml:space="preserve"> </w:t>
      </w:r>
    </w:p>
    <w:p w14:paraId="22A2D456" w14:textId="77777777" w:rsidR="006C231E" w:rsidRPr="00FA1B7F" w:rsidRDefault="006C231E" w:rsidP="00F553F3">
      <w:pPr>
        <w:pStyle w:val="ListNumber"/>
      </w:pPr>
      <w:r>
        <w:t>Create and support arguments using historical evidence to communicate conclusions through individual or shared writing.</w:t>
      </w:r>
    </w:p>
    <w:p w14:paraId="5BB8B817" w14:textId="78DEEA79" w:rsidR="006C231E" w:rsidRPr="00717FB8" w:rsidRDefault="00B10432" w:rsidP="00EB4A6B">
      <w:pPr>
        <w:pStyle w:val="Heading3"/>
      </w:pPr>
      <w:bookmarkStart w:id="80" w:name="_Toc53656293"/>
      <w:bookmarkStart w:id="81" w:name="_Toc53656349"/>
      <w:bookmarkStart w:id="82" w:name="_Toc53665837"/>
      <w:r>
        <w:t xml:space="preserve">Lesson </w:t>
      </w:r>
      <w:r w:rsidR="006C231E" w:rsidRPr="00717FB8">
        <w:t>8.0</w:t>
      </w:r>
      <w:r>
        <w:t xml:space="preserve">: </w:t>
      </w:r>
      <w:r w:rsidR="006C231E" w:rsidRPr="00717FB8">
        <w:t xml:space="preserve">Unit 8 </w:t>
      </w:r>
      <w:r w:rsidR="006C231E" w:rsidRPr="00C767AE">
        <w:t>Overview</w:t>
      </w:r>
      <w:bookmarkEnd w:id="80"/>
      <w:bookmarkEnd w:id="81"/>
      <w:bookmarkEnd w:id="82"/>
    </w:p>
    <w:p w14:paraId="78953731" w14:textId="77777777" w:rsidR="003121B8" w:rsidRPr="003121B8" w:rsidRDefault="003121B8" w:rsidP="00B44E19">
      <w:pPr>
        <w:pStyle w:val="ListNumber"/>
        <w:numPr>
          <w:ilvl w:val="0"/>
          <w:numId w:val="52"/>
        </w:numPr>
      </w:pPr>
      <w:bookmarkStart w:id="83" w:name="_Toc53656294"/>
      <w:bookmarkStart w:id="84" w:name="_Toc53656350"/>
      <w:bookmarkStart w:id="85" w:name="_Toc53665838"/>
      <w:r w:rsidRPr="00EB4A6B">
        <w:rPr>
          <w:b/>
        </w:rPr>
        <w:t>Watch:</w:t>
      </w:r>
      <w:r w:rsidRPr="00EA7C05">
        <w:t xml:space="preserve"> </w:t>
      </w:r>
      <w:r w:rsidRPr="00EB4A6B">
        <w:rPr>
          <w:i/>
          <w:iCs/>
        </w:rPr>
        <w:t>Unit 8 Overview</w:t>
      </w:r>
    </w:p>
    <w:p w14:paraId="0F734D89" w14:textId="77777777" w:rsidR="003121B8" w:rsidRPr="00841967" w:rsidRDefault="003121B8" w:rsidP="00F553F3">
      <w:pPr>
        <w:pStyle w:val="ListNumber"/>
      </w:pPr>
      <w:r w:rsidRPr="00D877A0">
        <w:rPr>
          <w:b/>
        </w:rPr>
        <w:t>Read:</w:t>
      </w:r>
      <w:r w:rsidRPr="00D877A0">
        <w:t xml:space="preserve"> “Unit 8 Overview: Cold War and Decolonization 1945 to 1990 CE”</w:t>
      </w:r>
    </w:p>
    <w:p w14:paraId="557248A0" w14:textId="77777777" w:rsidR="003121B8" w:rsidRDefault="003121B8" w:rsidP="00F553F3">
      <w:pPr>
        <w:pStyle w:val="ListNumber"/>
      </w:pPr>
      <w:r>
        <w:rPr>
          <w:b/>
        </w:rPr>
        <w:t>Activity:</w:t>
      </w:r>
      <w:r>
        <w:t xml:space="preserve"> Vocab </w:t>
      </w:r>
      <w:r w:rsidRPr="007141E9">
        <w:t>–</w:t>
      </w:r>
      <w:r>
        <w:t xml:space="preserve"> Tracking 8.0</w:t>
      </w:r>
    </w:p>
    <w:p w14:paraId="1C590362" w14:textId="77777777" w:rsidR="003121B8" w:rsidRDefault="003121B8" w:rsidP="00F553F3">
      <w:pPr>
        <w:pStyle w:val="ListNumber"/>
      </w:pPr>
      <w:r>
        <w:rPr>
          <w:b/>
        </w:rPr>
        <w:t>Activity:</w:t>
      </w:r>
      <w:r>
        <w:t xml:space="preserve"> Vocab</w:t>
      </w:r>
      <w:r w:rsidRPr="008675DA">
        <w:t xml:space="preserve"> –</w:t>
      </w:r>
      <w:r>
        <w:t xml:space="preserve"> Word Wall 8.0</w:t>
      </w:r>
    </w:p>
    <w:p w14:paraId="1DE3979A" w14:textId="77777777" w:rsidR="003121B8" w:rsidRDefault="003121B8" w:rsidP="00F553F3">
      <w:pPr>
        <w:pStyle w:val="ListNumber"/>
      </w:pPr>
      <w:r>
        <w:rPr>
          <w:b/>
        </w:rPr>
        <w:t>Activity:</w:t>
      </w:r>
      <w:r>
        <w:t xml:space="preserve"> UP Notebook 8.0</w:t>
      </w:r>
    </w:p>
    <w:p w14:paraId="3F3BAFFC" w14:textId="77777777" w:rsidR="003121B8" w:rsidRDefault="003121B8" w:rsidP="00F553F3">
      <w:pPr>
        <w:pStyle w:val="ListNumber"/>
      </w:pPr>
      <w:r>
        <w:rPr>
          <w:b/>
        </w:rPr>
        <w:t>Read:</w:t>
      </w:r>
      <w:r>
        <w:t xml:space="preserve"> “Data Exploration: Global Inequality”</w:t>
      </w:r>
    </w:p>
    <w:p w14:paraId="6FDB237F" w14:textId="77777777" w:rsidR="003121B8" w:rsidRPr="00C767AE" w:rsidRDefault="003121B8" w:rsidP="00F553F3">
      <w:pPr>
        <w:pStyle w:val="ListNumber"/>
      </w:pPr>
      <w:r>
        <w:rPr>
          <w:b/>
        </w:rPr>
        <w:t>Activity:</w:t>
      </w:r>
      <w:r>
        <w:t xml:space="preserve"> Project X </w:t>
      </w:r>
      <w:r w:rsidRPr="00F55CDC">
        <w:t>–</w:t>
      </w:r>
      <w:r>
        <w:t xml:space="preserve"> Research</w:t>
      </w:r>
    </w:p>
    <w:p w14:paraId="1688C4AD" w14:textId="114E8CA7" w:rsidR="006C231E" w:rsidRPr="00717FB8" w:rsidRDefault="00B10432" w:rsidP="00EB4A6B">
      <w:pPr>
        <w:pStyle w:val="Heading3"/>
      </w:pPr>
      <w:r>
        <w:t xml:space="preserve">Lesson </w:t>
      </w:r>
      <w:r w:rsidR="006C231E" w:rsidRPr="00717FB8">
        <w:t>8.1</w:t>
      </w:r>
      <w:r>
        <w:t xml:space="preserve">: </w:t>
      </w:r>
      <w:r w:rsidR="006C231E" w:rsidRPr="00717FB8">
        <w:t>The Cold War</w:t>
      </w:r>
      <w:bookmarkEnd w:id="83"/>
      <w:bookmarkEnd w:id="84"/>
      <w:bookmarkEnd w:id="85"/>
      <w:r w:rsidR="003121B8">
        <w:t xml:space="preserve"> </w:t>
      </w:r>
      <w:r w:rsidR="003121B8" w:rsidRPr="00EB4A6B">
        <w:rPr>
          <w:rStyle w:val="Strong"/>
        </w:rPr>
        <w:t>(FL SS.912.W.8)</w:t>
      </w:r>
    </w:p>
    <w:p w14:paraId="486193F5" w14:textId="77777777" w:rsidR="003121B8" w:rsidRPr="00C767AE" w:rsidRDefault="003121B8" w:rsidP="00B44E19">
      <w:pPr>
        <w:pStyle w:val="ListNumber"/>
        <w:numPr>
          <w:ilvl w:val="0"/>
          <w:numId w:val="53"/>
        </w:numPr>
      </w:pPr>
      <w:bookmarkStart w:id="86" w:name="_Toc53656295"/>
      <w:bookmarkStart w:id="87" w:name="_Toc53656351"/>
      <w:bookmarkStart w:id="88" w:name="_Toc53665839"/>
      <w:r w:rsidRPr="00EB4A6B">
        <w:rPr>
          <w:b/>
        </w:rPr>
        <w:t>Opening:</w:t>
      </w:r>
      <w:r w:rsidRPr="00C767AE">
        <w:t xml:space="preserve"> </w:t>
      </w:r>
      <w:r>
        <w:t>Redraw the Frames</w:t>
      </w:r>
    </w:p>
    <w:p w14:paraId="6275FD76" w14:textId="77777777" w:rsidR="003121B8" w:rsidRDefault="003121B8" w:rsidP="00F553F3">
      <w:pPr>
        <w:pStyle w:val="ListNumber"/>
      </w:pPr>
      <w:r>
        <w:rPr>
          <w:b/>
          <w:bCs/>
        </w:rPr>
        <w:t xml:space="preserve">Read: </w:t>
      </w:r>
      <w:r>
        <w:t>“Devastation of Old Markets”</w:t>
      </w:r>
    </w:p>
    <w:p w14:paraId="63898170" w14:textId="77777777" w:rsidR="003121B8" w:rsidRDefault="003121B8" w:rsidP="00F553F3">
      <w:pPr>
        <w:pStyle w:val="ListNumber"/>
      </w:pPr>
      <w:r>
        <w:rPr>
          <w:b/>
          <w:bCs/>
        </w:rPr>
        <w:t>Read:</w:t>
      </w:r>
      <w:r>
        <w:t xml:space="preserve"> “The Cold War: An Overview”</w:t>
      </w:r>
    </w:p>
    <w:p w14:paraId="2D37A345" w14:textId="77777777" w:rsidR="003121B8" w:rsidRDefault="003121B8" w:rsidP="00F553F3">
      <w:pPr>
        <w:pStyle w:val="ListNumber"/>
      </w:pPr>
      <w:r>
        <w:rPr>
          <w:b/>
          <w:bCs/>
        </w:rPr>
        <w:t>Activity:</w:t>
      </w:r>
      <w:r>
        <w:t xml:space="preserve"> Simulation </w:t>
      </w:r>
      <w:r w:rsidRPr="00CA09CF">
        <w:t>–</w:t>
      </w:r>
      <w:r>
        <w:t xml:space="preserve"> Cold War Crisis </w:t>
      </w:r>
    </w:p>
    <w:p w14:paraId="4A7F5207" w14:textId="77777777" w:rsidR="003121B8" w:rsidRDefault="003121B8" w:rsidP="00F553F3">
      <w:pPr>
        <w:pStyle w:val="ListNumber"/>
      </w:pPr>
      <w:r>
        <w:rPr>
          <w:b/>
          <w:bCs/>
        </w:rPr>
        <w:t>Activity:</w:t>
      </w:r>
      <w:r>
        <w:t xml:space="preserve"> Sourcing </w:t>
      </w:r>
      <w:r w:rsidRPr="009F08F2">
        <w:t>–</w:t>
      </w:r>
      <w:r>
        <w:t xml:space="preserve"> Who Started the Cold War?</w:t>
      </w:r>
    </w:p>
    <w:p w14:paraId="117AA6B8" w14:textId="77777777" w:rsidR="003121B8" w:rsidRDefault="003121B8" w:rsidP="00F553F3">
      <w:pPr>
        <w:pStyle w:val="ListNumber"/>
      </w:pPr>
      <w:r>
        <w:rPr>
          <w:b/>
          <w:bCs/>
        </w:rPr>
        <w:t>Read:</w:t>
      </w:r>
      <w:r>
        <w:t xml:space="preserve"> “The Cold War Around the World”</w:t>
      </w:r>
    </w:p>
    <w:p w14:paraId="295AA1F5" w14:textId="77777777" w:rsidR="003121B8" w:rsidRPr="009F08F2" w:rsidRDefault="003121B8" w:rsidP="00F553F3">
      <w:pPr>
        <w:pStyle w:val="ListNumber"/>
      </w:pPr>
      <w:r>
        <w:rPr>
          <w:b/>
          <w:bCs/>
        </w:rPr>
        <w:t>Watch:</w:t>
      </w:r>
      <w:r>
        <w:t xml:space="preserve"> </w:t>
      </w:r>
      <w:r>
        <w:rPr>
          <w:i/>
          <w:iCs/>
        </w:rPr>
        <w:t>Decolonization and the Cold War: Through a Caribbean Lens</w:t>
      </w:r>
    </w:p>
    <w:p w14:paraId="150407ED" w14:textId="77777777" w:rsidR="003121B8" w:rsidRPr="009F08F2" w:rsidRDefault="003121B8" w:rsidP="00F553F3">
      <w:pPr>
        <w:pStyle w:val="ListNumber"/>
      </w:pPr>
      <w:r>
        <w:rPr>
          <w:b/>
          <w:bCs/>
        </w:rPr>
        <w:t>Watch:</w:t>
      </w:r>
      <w:r>
        <w:t xml:space="preserve"> </w:t>
      </w:r>
      <w:r>
        <w:rPr>
          <w:i/>
          <w:iCs/>
        </w:rPr>
        <w:t>Decolonization and the Cold War Through an Asian Lens</w:t>
      </w:r>
    </w:p>
    <w:p w14:paraId="56B0D35B" w14:textId="77777777" w:rsidR="003121B8" w:rsidRDefault="003121B8" w:rsidP="00F553F3">
      <w:pPr>
        <w:pStyle w:val="ListNumber"/>
      </w:pPr>
      <w:r>
        <w:rPr>
          <w:b/>
          <w:bCs/>
        </w:rPr>
        <w:t>Read:</w:t>
      </w:r>
      <w:r>
        <w:t xml:space="preserve"> “Connecting Decolonization and the Cold War”</w:t>
      </w:r>
    </w:p>
    <w:p w14:paraId="58A9361B" w14:textId="77777777" w:rsidR="003121B8" w:rsidRDefault="003121B8" w:rsidP="00F553F3">
      <w:pPr>
        <w:pStyle w:val="ListNumber"/>
      </w:pPr>
      <w:r>
        <w:rPr>
          <w:b/>
          <w:bCs/>
        </w:rPr>
        <w:t>Activity:</w:t>
      </w:r>
      <w:r>
        <w:t xml:space="preserve"> Who Is “Winning” the Cold War?</w:t>
      </w:r>
    </w:p>
    <w:p w14:paraId="6E8D80CC" w14:textId="77777777" w:rsidR="003121B8" w:rsidRPr="00C767AE" w:rsidRDefault="003121B8" w:rsidP="00F553F3">
      <w:pPr>
        <w:pStyle w:val="ListNumber"/>
      </w:pPr>
      <w:r>
        <w:rPr>
          <w:b/>
          <w:bCs/>
        </w:rPr>
        <w:t>Read:</w:t>
      </w:r>
      <w:r>
        <w:t xml:space="preserve"> “Collapse of Communism”</w:t>
      </w:r>
    </w:p>
    <w:p w14:paraId="75222086" w14:textId="4482C580" w:rsidR="006C231E" w:rsidRPr="00717FB8" w:rsidRDefault="00B10432" w:rsidP="00EB4A6B">
      <w:pPr>
        <w:pStyle w:val="Heading3"/>
      </w:pPr>
      <w:r>
        <w:t xml:space="preserve">Lesson </w:t>
      </w:r>
      <w:r w:rsidR="006C231E" w:rsidRPr="00717FB8">
        <w:t>8.2</w:t>
      </w:r>
      <w:r>
        <w:t xml:space="preserve">: </w:t>
      </w:r>
      <w:r w:rsidR="006C231E" w:rsidRPr="00717FB8">
        <w:t>End of Empire</w:t>
      </w:r>
      <w:bookmarkEnd w:id="86"/>
      <w:bookmarkEnd w:id="87"/>
      <w:bookmarkEnd w:id="88"/>
      <w:r w:rsidR="003121B8">
        <w:t xml:space="preserve"> </w:t>
      </w:r>
      <w:r w:rsidR="003121B8" w:rsidRPr="00EB4A6B">
        <w:rPr>
          <w:rStyle w:val="Strong"/>
        </w:rPr>
        <w:t>(FL SS.912.W.8)</w:t>
      </w:r>
    </w:p>
    <w:p w14:paraId="7C4B60C5" w14:textId="77777777" w:rsidR="003121B8" w:rsidRPr="00C767AE" w:rsidRDefault="003121B8" w:rsidP="00B44E19">
      <w:pPr>
        <w:pStyle w:val="ListNumber"/>
        <w:numPr>
          <w:ilvl w:val="0"/>
          <w:numId w:val="54"/>
        </w:numPr>
      </w:pPr>
      <w:r w:rsidRPr="00EB4A6B">
        <w:rPr>
          <w:b/>
        </w:rPr>
        <w:t>Opening:</w:t>
      </w:r>
      <w:r w:rsidRPr="00C767AE">
        <w:t xml:space="preserve"> </w:t>
      </w:r>
      <w:r>
        <w:t>What Is This Asking?</w:t>
      </w:r>
    </w:p>
    <w:p w14:paraId="72CC5475" w14:textId="77777777" w:rsidR="003121B8" w:rsidRDefault="003121B8" w:rsidP="00F553F3">
      <w:pPr>
        <w:pStyle w:val="ListNumber"/>
      </w:pPr>
      <w:r>
        <w:rPr>
          <w:b/>
          <w:bCs/>
        </w:rPr>
        <w:t xml:space="preserve">Read: </w:t>
      </w:r>
      <w:r>
        <w:t>“End of Old Regimes”</w:t>
      </w:r>
    </w:p>
    <w:p w14:paraId="23D1061D" w14:textId="77777777" w:rsidR="003121B8" w:rsidRPr="00E00010" w:rsidRDefault="003121B8" w:rsidP="00F553F3">
      <w:pPr>
        <w:pStyle w:val="ListNumber"/>
      </w:pPr>
      <w:r>
        <w:rPr>
          <w:b/>
          <w:bCs/>
        </w:rPr>
        <w:t>Watch:</w:t>
      </w:r>
      <w:r>
        <w:t xml:space="preserve"> </w:t>
      </w:r>
      <w:r>
        <w:rPr>
          <w:i/>
          <w:iCs/>
        </w:rPr>
        <w:t>Decolonization and Nationalism Triumphant: Crash Course World History #40</w:t>
      </w:r>
    </w:p>
    <w:p w14:paraId="24E458E2" w14:textId="77777777" w:rsidR="003121B8" w:rsidRDefault="003121B8" w:rsidP="00F553F3">
      <w:pPr>
        <w:pStyle w:val="ListNumber"/>
      </w:pPr>
      <w:r>
        <w:rPr>
          <w:b/>
          <w:bCs/>
        </w:rPr>
        <w:t>Activity:</w:t>
      </w:r>
      <w:r>
        <w:t xml:space="preserve"> Comparison </w:t>
      </w:r>
      <w:r w:rsidRPr="00AE667B">
        <w:t>–</w:t>
      </w:r>
      <w:r>
        <w:t xml:space="preserve"> Decolonizing Women</w:t>
      </w:r>
    </w:p>
    <w:p w14:paraId="6732A17A" w14:textId="77777777" w:rsidR="003121B8" w:rsidRDefault="003121B8" w:rsidP="00F553F3">
      <w:pPr>
        <w:pStyle w:val="ListNumber"/>
      </w:pPr>
      <w:r>
        <w:rPr>
          <w:b/>
          <w:bCs/>
        </w:rPr>
        <w:t>Read:</w:t>
      </w:r>
      <w:r>
        <w:t xml:space="preserve"> “Decolonizing Women”</w:t>
      </w:r>
    </w:p>
    <w:p w14:paraId="1C69BB2F" w14:textId="77777777" w:rsidR="003121B8" w:rsidRPr="00841967" w:rsidRDefault="003121B8" w:rsidP="00F553F3">
      <w:pPr>
        <w:pStyle w:val="ListNumber"/>
      </w:pPr>
      <w:r w:rsidRPr="00841967">
        <w:rPr>
          <w:b/>
          <w:bCs/>
        </w:rPr>
        <w:t>Read:</w:t>
      </w:r>
      <w:r w:rsidRPr="00841967">
        <w:t xml:space="preserve"> “Kwame Nkrumah – Graphic Biography</w:t>
      </w:r>
      <w:r>
        <w:t>”</w:t>
      </w:r>
    </w:p>
    <w:p w14:paraId="1F3EC933" w14:textId="77777777" w:rsidR="003121B8" w:rsidRPr="002A3613" w:rsidRDefault="003121B8" w:rsidP="00F553F3">
      <w:pPr>
        <w:pStyle w:val="ListNumber"/>
      </w:pPr>
      <w:r>
        <w:rPr>
          <w:b/>
          <w:bCs/>
        </w:rPr>
        <w:t>Watch:</w:t>
      </w:r>
      <w:r>
        <w:t xml:space="preserve"> </w:t>
      </w:r>
      <w:r>
        <w:rPr>
          <w:i/>
          <w:iCs/>
        </w:rPr>
        <w:t>Resisting Colonialism: Through a Ghanaian Lens</w:t>
      </w:r>
    </w:p>
    <w:p w14:paraId="46B97C2C" w14:textId="77777777" w:rsidR="003121B8" w:rsidRDefault="003121B8" w:rsidP="00F553F3">
      <w:pPr>
        <w:pStyle w:val="ListNumber"/>
      </w:pPr>
      <w:r>
        <w:rPr>
          <w:b/>
          <w:bCs/>
        </w:rPr>
        <w:t>Read:</w:t>
      </w:r>
      <w:r>
        <w:t xml:space="preserve"> “Middle East in the 20</w:t>
      </w:r>
      <w:r w:rsidRPr="002A3613">
        <w:rPr>
          <w:vertAlign w:val="superscript"/>
        </w:rPr>
        <w:t>th</w:t>
      </w:r>
      <w:r>
        <w:t xml:space="preserve"> Century”</w:t>
      </w:r>
    </w:p>
    <w:p w14:paraId="54DD8B3C" w14:textId="77777777" w:rsidR="003121B8" w:rsidRDefault="003121B8" w:rsidP="00F553F3">
      <w:pPr>
        <w:pStyle w:val="ListNumber"/>
      </w:pPr>
      <w:r>
        <w:rPr>
          <w:b/>
          <w:bCs/>
        </w:rPr>
        <w:t>Read:</w:t>
      </w:r>
      <w:r>
        <w:t xml:space="preserve"> “Chinese Communist Revolution”</w:t>
      </w:r>
    </w:p>
    <w:p w14:paraId="5233622D" w14:textId="77777777" w:rsidR="003121B8" w:rsidRPr="00EA7C05" w:rsidRDefault="003121B8" w:rsidP="00F553F3">
      <w:pPr>
        <w:pStyle w:val="ListNumber"/>
      </w:pPr>
      <w:r w:rsidRPr="00EA7C05">
        <w:rPr>
          <w:b/>
          <w:bCs/>
        </w:rPr>
        <w:t>Watch:</w:t>
      </w:r>
      <w:r w:rsidRPr="00EA7C05">
        <w:t xml:space="preserve"> </w:t>
      </w:r>
      <w:r w:rsidRPr="00EA7C05">
        <w:rPr>
          <w:i/>
          <w:iCs/>
        </w:rPr>
        <w:t>The Chinese Communist Revolution in a Global Perspective</w:t>
      </w:r>
    </w:p>
    <w:p w14:paraId="184A28F9" w14:textId="77777777" w:rsidR="003121B8" w:rsidRPr="00EA7C05" w:rsidRDefault="003121B8" w:rsidP="00F553F3">
      <w:pPr>
        <w:pStyle w:val="ListNumber"/>
      </w:pPr>
      <w:r w:rsidRPr="00EA7C05">
        <w:rPr>
          <w:b/>
          <w:bCs/>
        </w:rPr>
        <w:t>Activity:</w:t>
      </w:r>
      <w:r w:rsidRPr="00EA7C05">
        <w:t xml:space="preserve"> UP Notebook</w:t>
      </w:r>
    </w:p>
    <w:p w14:paraId="70129D04" w14:textId="77777777" w:rsidR="003121B8" w:rsidRPr="00EA7C05" w:rsidRDefault="003121B8" w:rsidP="00F553F3">
      <w:pPr>
        <w:pStyle w:val="ListNumber"/>
      </w:pPr>
      <w:r w:rsidRPr="00EA7C05">
        <w:rPr>
          <w:b/>
          <w:bCs/>
        </w:rPr>
        <w:t>Read:</w:t>
      </w:r>
      <w:r w:rsidRPr="00EA7C05">
        <w:t xml:space="preserve"> “Civil Rights and Global Liberation”</w:t>
      </w:r>
    </w:p>
    <w:p w14:paraId="151E8403" w14:textId="77777777" w:rsidR="003121B8" w:rsidRDefault="003121B8" w:rsidP="00F553F3">
      <w:pPr>
        <w:pStyle w:val="ListNumber"/>
      </w:pPr>
      <w:r>
        <w:rPr>
          <w:b/>
          <w:bCs/>
        </w:rPr>
        <w:t>Read:</w:t>
      </w:r>
      <w:r>
        <w:t xml:space="preserve"> “Apartheid”</w:t>
      </w:r>
    </w:p>
    <w:p w14:paraId="4EBB2DBF" w14:textId="77777777" w:rsidR="003121B8" w:rsidRDefault="003121B8" w:rsidP="00F553F3">
      <w:pPr>
        <w:pStyle w:val="ListNumber"/>
      </w:pPr>
      <w:r>
        <w:rPr>
          <w:b/>
          <w:bCs/>
        </w:rPr>
        <w:t>Activity:</w:t>
      </w:r>
      <w:r>
        <w:t xml:space="preserve"> Writing </w:t>
      </w:r>
      <w:r w:rsidRPr="003E4546">
        <w:t>–</w:t>
      </w:r>
      <w:r>
        <w:t xml:space="preserve"> Peer Editing</w:t>
      </w:r>
    </w:p>
    <w:p w14:paraId="7DD6DD3D" w14:textId="77777777" w:rsidR="003121B8" w:rsidRDefault="003121B8" w:rsidP="00F553F3">
      <w:pPr>
        <w:pStyle w:val="ListNumber"/>
      </w:pPr>
      <w:r>
        <w:rPr>
          <w:b/>
          <w:bCs/>
        </w:rPr>
        <w:t>Assessment:</w:t>
      </w:r>
      <w:r>
        <w:t xml:space="preserve"> Unit 8 LEQ</w:t>
      </w:r>
    </w:p>
    <w:p w14:paraId="50A65C42" w14:textId="05054B56" w:rsidR="00291044" w:rsidRPr="00291044" w:rsidRDefault="00291044" w:rsidP="00876FBB">
      <w:pPr>
        <w:pStyle w:val="Heading3"/>
      </w:pPr>
      <w:r w:rsidRPr="00291044">
        <w:lastRenderedPageBreak/>
        <w:t>Additional Assets for Alignment with State Standards:</w:t>
      </w:r>
    </w:p>
    <w:p w14:paraId="192E3236" w14:textId="77777777" w:rsidR="00291044" w:rsidRPr="00291044" w:rsidRDefault="00291044" w:rsidP="00876FBB">
      <w:pPr>
        <w:pStyle w:val="ListBullet-Purple"/>
      </w:pPr>
      <w:r w:rsidRPr="00291044">
        <w:rPr>
          <w:b/>
        </w:rPr>
        <w:t xml:space="preserve">Read: </w:t>
      </w:r>
      <w:r w:rsidRPr="00291044">
        <w:t xml:space="preserve">“Political Decolonization, c. 1945–1997”  </w:t>
      </w:r>
    </w:p>
    <w:p w14:paraId="1C48FA1E" w14:textId="77777777" w:rsidR="00291044" w:rsidRPr="00291044" w:rsidRDefault="00291044" w:rsidP="00876FBB">
      <w:pPr>
        <w:pStyle w:val="ListBullet-Purple"/>
      </w:pPr>
      <w:r w:rsidRPr="00291044">
        <w:rPr>
          <w:b/>
        </w:rPr>
        <w:t xml:space="preserve">Read: </w:t>
      </w:r>
      <w:r w:rsidRPr="00291044">
        <w:t xml:space="preserve">“Arms Race, Space Race” </w:t>
      </w:r>
    </w:p>
    <w:p w14:paraId="36B002BA" w14:textId="77777777" w:rsidR="00291044" w:rsidRPr="00291044" w:rsidRDefault="00291044" w:rsidP="00876FBB">
      <w:pPr>
        <w:pStyle w:val="ListBullet-Purple"/>
      </w:pPr>
      <w:r w:rsidRPr="00291044">
        <w:rPr>
          <w:b/>
        </w:rPr>
        <w:t xml:space="preserve">Read: </w:t>
      </w:r>
      <w:r w:rsidRPr="00291044">
        <w:t xml:space="preserve">“Conflict Between Countries Since 1945” </w:t>
      </w:r>
    </w:p>
    <w:p w14:paraId="19656B65" w14:textId="77777777" w:rsidR="00291044" w:rsidRPr="00291044" w:rsidRDefault="00291044" w:rsidP="00876FBB">
      <w:pPr>
        <w:pStyle w:val="ListBullet-Purple"/>
      </w:pPr>
      <w:r w:rsidRPr="00291044">
        <w:rPr>
          <w:b/>
        </w:rPr>
        <w:t xml:space="preserve">Read: </w:t>
      </w:r>
      <w:r w:rsidRPr="00291044">
        <w:t xml:space="preserve">“The Oil Revolution” </w:t>
      </w:r>
    </w:p>
    <w:p w14:paraId="51B06289" w14:textId="162A236E" w:rsidR="00291044" w:rsidRPr="00CD6F46" w:rsidRDefault="006C231E" w:rsidP="00876FBB">
      <w:pPr>
        <w:pStyle w:val="BodyText"/>
      </w:pPr>
      <w:r w:rsidRPr="00B763CC">
        <w:rPr>
          <w:b/>
        </w:rPr>
        <w:t>Teacher Unit Notes:</w:t>
      </w:r>
      <w:r w:rsidR="00291044">
        <w:rPr>
          <w:b/>
        </w:rPr>
        <w:t xml:space="preserve"> </w:t>
      </w:r>
      <w:r w:rsidR="00876FBB">
        <w:rPr>
          <w:b/>
        </w:rPr>
        <w:br/>
      </w:r>
      <w:r w:rsidR="00291044" w:rsidRPr="00CD6F46">
        <w:t xml:space="preserve">Activity: Who Is “Winning” the Cold War? </w:t>
      </w:r>
      <w:r w:rsidR="00291044">
        <w:t>i</w:t>
      </w:r>
      <w:r w:rsidR="00291044" w:rsidRPr="00CD6F46">
        <w:t xml:space="preserve">ncorporates timelines, which is part of Florida State Standards for World History. It also helps students sequence all the events happening. Activity: Simulation – Cold War Crisis: Who doesn’t like a simulation. We have fun and learn! Don’t pass this activity by. There is another video on Ghana in this unit—Resisting Colonialism: Through a Ghanaian Lens. I watch and discuss this with my class. This is the last video through a Ghanian Lens. I like to do a little activity tracing or discussing Ghana through history and comparing Ghana’s experience to the European view. Decolonization and the Cold War: Through a Caribbean Lens and Decolonization and the Cold War Through an Asian Lens also bridge the gap showing different viewpoints in different parts of the world. This opens up a great class discussion. </w:t>
      </w:r>
    </w:p>
    <w:p w14:paraId="179C77F5" w14:textId="77777777" w:rsidR="006C231E" w:rsidRPr="00717FB8" w:rsidRDefault="006C231E" w:rsidP="006C231E">
      <w:pPr>
        <w:pStyle w:val="Heading1"/>
      </w:pPr>
      <w:r w:rsidRPr="00717FB8">
        <w:t>Unit 9—Globalization</w:t>
      </w:r>
      <w:r>
        <w:t xml:space="preserve"> 1900 to Present</w:t>
      </w:r>
    </w:p>
    <w:p w14:paraId="68B2B67C" w14:textId="77777777" w:rsidR="006C231E" w:rsidRPr="00717FB8" w:rsidRDefault="006C231E" w:rsidP="00876FBB">
      <w:pPr>
        <w:pStyle w:val="BodyText"/>
        <w:rPr>
          <w:b/>
          <w:lang w:val="en-US"/>
        </w:rPr>
      </w:pPr>
      <w:r w:rsidRPr="00717FB8">
        <w:rPr>
          <w:b/>
          <w:lang w:val="en-US"/>
        </w:rPr>
        <w:t xml:space="preserve">Unit 9 Problem: </w:t>
      </w:r>
      <w:r w:rsidRPr="009D1421">
        <w:rPr>
          <w:lang w:val="en-US"/>
        </w:rPr>
        <w:t>How are our lives today similar and different, and what history explains these variations and commonalities?</w:t>
      </w:r>
    </w:p>
    <w:p w14:paraId="2B0FB400" w14:textId="77777777" w:rsidR="006C231E" w:rsidRPr="00FA1B7F" w:rsidRDefault="006C231E" w:rsidP="00B44E19">
      <w:pPr>
        <w:pStyle w:val="ListNumber"/>
        <w:numPr>
          <w:ilvl w:val="0"/>
          <w:numId w:val="55"/>
        </w:numPr>
      </w:pPr>
      <w:r w:rsidRPr="00FA1B7F">
        <w:t xml:space="preserve">The period from 1750 has been an era in which human rights and rights of citizenship have been expanding. So why has genocide been so widespread during the late twentieth and early twenty-first centuries? </w:t>
      </w:r>
    </w:p>
    <w:p w14:paraId="14792EA2" w14:textId="77777777" w:rsidR="006C231E" w:rsidRPr="00FA1B7F" w:rsidRDefault="006C231E" w:rsidP="00F553F3">
      <w:pPr>
        <w:pStyle w:val="ListNumber"/>
      </w:pPr>
      <w:r w:rsidRPr="00FA1B7F">
        <w:t xml:space="preserve">Globalization has made it possible for us to efficiently produce and distribute goods around the world. What are the pros and cons of this increase in industrial production? </w:t>
      </w:r>
    </w:p>
    <w:p w14:paraId="07FEAD09" w14:textId="77777777" w:rsidR="006C231E" w:rsidRPr="00FA1B7F" w:rsidRDefault="006C231E" w:rsidP="00F553F3">
      <w:pPr>
        <w:pStyle w:val="ListNumber"/>
      </w:pPr>
      <w:r w:rsidRPr="00FA1B7F">
        <w:t xml:space="preserve">How has the more rapid movement of people and ideas through global networks changed our sense of identity, and how have people responded to these changes? </w:t>
      </w:r>
    </w:p>
    <w:p w14:paraId="5040DDE1" w14:textId="77777777" w:rsidR="006C231E" w:rsidRPr="00717FB8" w:rsidRDefault="006C231E" w:rsidP="006C231E">
      <w:pPr>
        <w:pStyle w:val="Heading2"/>
        <w:rPr>
          <w:lang w:val="en-US"/>
        </w:rPr>
      </w:pPr>
      <w:r w:rsidRPr="00717FB8">
        <w:rPr>
          <w:lang w:val="en-US"/>
        </w:rPr>
        <w:t>Learning Objectives</w:t>
      </w:r>
    </w:p>
    <w:p w14:paraId="638CCFA3" w14:textId="77777777" w:rsidR="006C231E" w:rsidRPr="00FA1B7F" w:rsidRDefault="006C231E" w:rsidP="00B44E19">
      <w:pPr>
        <w:pStyle w:val="ListNumber"/>
        <w:numPr>
          <w:ilvl w:val="0"/>
          <w:numId w:val="56"/>
        </w:numPr>
      </w:pPr>
      <w:r w:rsidRPr="00FA1B7F">
        <w:t xml:space="preserve">Assess how globalization both positively and negatively affects human communities, networks, and production and distribution. </w:t>
      </w:r>
    </w:p>
    <w:p w14:paraId="2C068452" w14:textId="77777777" w:rsidR="006C231E" w:rsidRPr="00FA1B7F" w:rsidRDefault="006C231E" w:rsidP="00F553F3">
      <w:pPr>
        <w:pStyle w:val="ListNumber"/>
      </w:pPr>
      <w:r w:rsidRPr="00FA1B7F">
        <w:t xml:space="preserve">Evaluate </w:t>
      </w:r>
      <w:r>
        <w:t>how</w:t>
      </w:r>
      <w:r w:rsidRPr="00FA1B7F">
        <w:t xml:space="preserve"> globalization has </w:t>
      </w:r>
      <w:r>
        <w:t>impacted inequality around the world.</w:t>
      </w:r>
    </w:p>
    <w:p w14:paraId="110F0B0B" w14:textId="77777777" w:rsidR="006C231E" w:rsidRPr="00FA1B7F" w:rsidRDefault="006C231E" w:rsidP="00F553F3">
      <w:pPr>
        <w:pStyle w:val="ListNumber"/>
      </w:pPr>
      <w:r w:rsidRPr="00FA1B7F">
        <w:t xml:space="preserve">Investigate how different groups have responded to globalization. </w:t>
      </w:r>
    </w:p>
    <w:p w14:paraId="092762E4" w14:textId="77777777" w:rsidR="006C231E" w:rsidRDefault="006C231E" w:rsidP="00F553F3">
      <w:pPr>
        <w:pStyle w:val="ListNumber"/>
      </w:pPr>
      <w:r w:rsidRPr="00FA1B7F">
        <w:t xml:space="preserve">Analyze </w:t>
      </w:r>
      <w:r>
        <w:t xml:space="preserve">how human rights have been impacted </w:t>
      </w:r>
      <w:r w:rsidRPr="00FA1B7F">
        <w:t xml:space="preserve">in a modern world. </w:t>
      </w:r>
    </w:p>
    <w:p w14:paraId="470979A7" w14:textId="77777777" w:rsidR="006C231E" w:rsidRPr="00FA1B7F" w:rsidRDefault="006C231E" w:rsidP="00F553F3">
      <w:pPr>
        <w:pStyle w:val="ListNumber"/>
      </w:pPr>
      <w:r>
        <w:t>Analyze how globalization has impacted the environment.</w:t>
      </w:r>
    </w:p>
    <w:p w14:paraId="518CD7AE" w14:textId="77777777" w:rsidR="006C231E" w:rsidRDefault="006C231E" w:rsidP="00F553F3">
      <w:pPr>
        <w:pStyle w:val="ListNumber"/>
      </w:pPr>
      <w:r>
        <w:t>Use</w:t>
      </w:r>
      <w:r w:rsidRPr="00FA1B7F">
        <w:t xml:space="preserve"> historical thinking practices and reasoning skills such as claim testing, historical comparison, continuity and change over time, and </w:t>
      </w:r>
      <w:r>
        <w:t xml:space="preserve">claim testing </w:t>
      </w:r>
      <w:r w:rsidRPr="00FA1B7F">
        <w:t>to analyze historical events and processes.</w:t>
      </w:r>
    </w:p>
    <w:p w14:paraId="233B0A26" w14:textId="77777777" w:rsidR="006C231E" w:rsidRPr="00FA1B7F" w:rsidRDefault="006C231E" w:rsidP="00F553F3">
      <w:pPr>
        <w:pStyle w:val="ListNumber"/>
      </w:pPr>
      <w:r>
        <w:t>Create and support arguments using historical evidence to communicate conclusions through individual or shared writing.</w:t>
      </w:r>
    </w:p>
    <w:p w14:paraId="2B0128C6" w14:textId="7DFACEF1" w:rsidR="006C231E" w:rsidRPr="00717FB8" w:rsidRDefault="00B10432" w:rsidP="00EB4A6B">
      <w:pPr>
        <w:pStyle w:val="Heading3"/>
      </w:pPr>
      <w:bookmarkStart w:id="89" w:name="_Toc53656297"/>
      <w:bookmarkStart w:id="90" w:name="_Toc53656353"/>
      <w:bookmarkStart w:id="91" w:name="_Toc53665841"/>
      <w:r>
        <w:t xml:space="preserve">Lesson </w:t>
      </w:r>
      <w:r w:rsidR="006C231E" w:rsidRPr="00717FB8">
        <w:t>9.0</w:t>
      </w:r>
      <w:r>
        <w:t xml:space="preserve">: </w:t>
      </w:r>
      <w:r w:rsidR="006C231E" w:rsidRPr="00717FB8">
        <w:t>Unit 9 Overview</w:t>
      </w:r>
      <w:bookmarkEnd w:id="89"/>
      <w:bookmarkEnd w:id="90"/>
      <w:bookmarkEnd w:id="91"/>
    </w:p>
    <w:p w14:paraId="675BA789" w14:textId="77777777" w:rsidR="00291044" w:rsidRPr="00EA7C05" w:rsidRDefault="00291044" w:rsidP="00B44E19">
      <w:pPr>
        <w:pStyle w:val="ListNumber"/>
        <w:numPr>
          <w:ilvl w:val="0"/>
          <w:numId w:val="57"/>
        </w:numPr>
      </w:pPr>
      <w:bookmarkStart w:id="92" w:name="_Toc53656298"/>
      <w:bookmarkStart w:id="93" w:name="_Toc53656354"/>
      <w:bookmarkStart w:id="94" w:name="_Toc53665842"/>
      <w:r w:rsidRPr="00EB4A6B">
        <w:rPr>
          <w:b/>
        </w:rPr>
        <w:t>Watch:</w:t>
      </w:r>
      <w:r w:rsidRPr="00EA7C05">
        <w:t xml:space="preserve"> </w:t>
      </w:r>
      <w:r w:rsidRPr="00EB4A6B">
        <w:rPr>
          <w:i/>
          <w:iCs/>
        </w:rPr>
        <w:t>Unit 9 Overview</w:t>
      </w:r>
    </w:p>
    <w:p w14:paraId="42371407" w14:textId="77777777" w:rsidR="00291044" w:rsidRPr="00841967" w:rsidRDefault="00291044" w:rsidP="00F553F3">
      <w:pPr>
        <w:pStyle w:val="ListNumber"/>
      </w:pPr>
      <w:r w:rsidRPr="00D877A0">
        <w:rPr>
          <w:b/>
        </w:rPr>
        <w:t>Read:</w:t>
      </w:r>
      <w:r w:rsidRPr="00D877A0">
        <w:t xml:space="preserve"> “Unit 9 Overview: Globalization 1900 to Present”</w:t>
      </w:r>
    </w:p>
    <w:p w14:paraId="5608218A" w14:textId="77777777" w:rsidR="00291044" w:rsidRDefault="00291044" w:rsidP="00F553F3">
      <w:pPr>
        <w:pStyle w:val="ListNumber"/>
      </w:pPr>
      <w:r>
        <w:rPr>
          <w:b/>
          <w:bCs/>
        </w:rPr>
        <w:t xml:space="preserve">Activity: </w:t>
      </w:r>
      <w:r>
        <w:t xml:space="preserve">Vocab </w:t>
      </w:r>
      <w:r w:rsidRPr="00F35584">
        <w:t>–</w:t>
      </w:r>
      <w:r>
        <w:t xml:space="preserve"> Tracking 9.0</w:t>
      </w:r>
    </w:p>
    <w:p w14:paraId="10FB9289" w14:textId="77777777" w:rsidR="00291044" w:rsidRDefault="00291044" w:rsidP="00F553F3">
      <w:pPr>
        <w:pStyle w:val="ListNumber"/>
      </w:pPr>
      <w:r>
        <w:rPr>
          <w:b/>
          <w:bCs/>
        </w:rPr>
        <w:lastRenderedPageBreak/>
        <w:t>Activity:</w:t>
      </w:r>
      <w:r>
        <w:t xml:space="preserve"> Vocab </w:t>
      </w:r>
      <w:r w:rsidRPr="00F35584">
        <w:t>–</w:t>
      </w:r>
      <w:r>
        <w:t xml:space="preserve"> Word Wall 9.0</w:t>
      </w:r>
    </w:p>
    <w:p w14:paraId="1E315EB9" w14:textId="77777777" w:rsidR="00291044" w:rsidRDefault="00291044" w:rsidP="00F553F3">
      <w:pPr>
        <w:pStyle w:val="ListNumber"/>
      </w:pPr>
      <w:r>
        <w:rPr>
          <w:b/>
          <w:bCs/>
        </w:rPr>
        <w:t>Activity:</w:t>
      </w:r>
      <w:r>
        <w:t xml:space="preserve"> UP Notebook 9.0</w:t>
      </w:r>
    </w:p>
    <w:p w14:paraId="670BA796" w14:textId="77777777" w:rsidR="00291044" w:rsidRDefault="00291044" w:rsidP="00F553F3">
      <w:pPr>
        <w:pStyle w:val="ListNumber"/>
      </w:pPr>
      <w:r>
        <w:rPr>
          <w:b/>
          <w:bCs/>
        </w:rPr>
        <w:t>Activity:</w:t>
      </w:r>
      <w:r>
        <w:t xml:space="preserve"> CCOT </w:t>
      </w:r>
      <w:r w:rsidRPr="004E11F1">
        <w:t>–</w:t>
      </w:r>
      <w:r>
        <w:t xml:space="preserve"> Unit Comparison</w:t>
      </w:r>
    </w:p>
    <w:p w14:paraId="4529112A" w14:textId="77777777" w:rsidR="00291044" w:rsidRDefault="00291044" w:rsidP="00F553F3">
      <w:pPr>
        <w:pStyle w:val="ListNumber"/>
      </w:pPr>
      <w:r>
        <w:rPr>
          <w:b/>
          <w:bCs/>
        </w:rPr>
        <w:t>Read:</w:t>
      </w:r>
      <w:r>
        <w:t xml:space="preserve"> “Data Exploration: Future Population Growth”</w:t>
      </w:r>
    </w:p>
    <w:p w14:paraId="538452C5" w14:textId="77777777" w:rsidR="00291044" w:rsidRPr="00C767AE" w:rsidRDefault="00291044" w:rsidP="00F553F3">
      <w:pPr>
        <w:pStyle w:val="ListNumber"/>
      </w:pPr>
      <w:r>
        <w:rPr>
          <w:b/>
          <w:bCs/>
        </w:rPr>
        <w:t>Activity:</w:t>
      </w:r>
      <w:r>
        <w:t xml:space="preserve"> Project X </w:t>
      </w:r>
      <w:r w:rsidRPr="006939DE">
        <w:t>–</w:t>
      </w:r>
      <w:r>
        <w:t xml:space="preserve"> Final Project</w:t>
      </w:r>
    </w:p>
    <w:p w14:paraId="467AC352" w14:textId="77C1200F" w:rsidR="006C231E" w:rsidRPr="00717FB8" w:rsidRDefault="00B10432" w:rsidP="00EB4A6B">
      <w:pPr>
        <w:pStyle w:val="Heading3"/>
      </w:pPr>
      <w:r>
        <w:t xml:space="preserve">Lesson </w:t>
      </w:r>
      <w:r w:rsidR="006C231E" w:rsidRPr="00717FB8">
        <w:t>9.1</w:t>
      </w:r>
      <w:r>
        <w:t xml:space="preserve">: </w:t>
      </w:r>
      <w:r w:rsidR="006C231E" w:rsidRPr="00717FB8">
        <w:t xml:space="preserve">Introduction </w:t>
      </w:r>
      <w:r w:rsidR="006C231E" w:rsidRPr="00BE77D0">
        <w:t>to</w:t>
      </w:r>
      <w:r w:rsidR="006C231E" w:rsidRPr="00717FB8">
        <w:t xml:space="preserve"> an Age of Intense Globalization</w:t>
      </w:r>
      <w:bookmarkEnd w:id="92"/>
      <w:bookmarkEnd w:id="93"/>
      <w:bookmarkEnd w:id="94"/>
      <w:r w:rsidR="001A7D4F">
        <w:t xml:space="preserve"> </w:t>
      </w:r>
      <w:r w:rsidR="001A7D4F" w:rsidRPr="00EB4A6B">
        <w:rPr>
          <w:rStyle w:val="Strong"/>
        </w:rPr>
        <w:t>(FL SS.912.W.9)</w:t>
      </w:r>
    </w:p>
    <w:p w14:paraId="6FC9F348" w14:textId="77777777" w:rsidR="00291044" w:rsidRPr="00C767AE" w:rsidRDefault="00291044" w:rsidP="00B44E19">
      <w:pPr>
        <w:pStyle w:val="ListNumber"/>
        <w:numPr>
          <w:ilvl w:val="0"/>
          <w:numId w:val="58"/>
        </w:numPr>
      </w:pPr>
      <w:bookmarkStart w:id="95" w:name="_Toc53656299"/>
      <w:bookmarkStart w:id="96" w:name="_Toc53656355"/>
      <w:bookmarkStart w:id="97" w:name="_Toc53665843"/>
      <w:r w:rsidRPr="00EB4A6B">
        <w:rPr>
          <w:b/>
        </w:rPr>
        <w:t>Read:</w:t>
      </w:r>
      <w:r w:rsidRPr="00C767AE">
        <w:t xml:space="preserve"> “Introduction to Globalization”</w:t>
      </w:r>
    </w:p>
    <w:p w14:paraId="3187175B" w14:textId="77777777" w:rsidR="00291044" w:rsidRPr="00C767AE" w:rsidRDefault="00291044" w:rsidP="00F553F3">
      <w:pPr>
        <w:pStyle w:val="ListNumber"/>
      </w:pPr>
      <w:r w:rsidRPr="00B13E42">
        <w:rPr>
          <w:b/>
        </w:rPr>
        <w:t>Watch:</w:t>
      </w:r>
      <w:r w:rsidRPr="00C767AE">
        <w:t xml:space="preserve"> </w:t>
      </w:r>
      <w:r w:rsidRPr="00BE1A66">
        <w:rPr>
          <w:i/>
          <w:iCs/>
        </w:rPr>
        <w:t>Globalization I - The Upside: Crash Course World History #41</w:t>
      </w:r>
      <w:r w:rsidRPr="00C767AE">
        <w:t xml:space="preserve"> </w:t>
      </w:r>
    </w:p>
    <w:p w14:paraId="2697BDD3" w14:textId="77777777" w:rsidR="00291044" w:rsidRPr="00C767AE" w:rsidRDefault="00291044" w:rsidP="00F553F3">
      <w:pPr>
        <w:pStyle w:val="ListNumber"/>
      </w:pPr>
      <w:r w:rsidRPr="001E535C">
        <w:rPr>
          <w:b/>
        </w:rPr>
        <w:t>Activity:</w:t>
      </w:r>
      <w:r w:rsidRPr="00C767AE">
        <w:t xml:space="preserve"> What’s the Downside of Globalization?</w:t>
      </w:r>
    </w:p>
    <w:p w14:paraId="265A113C" w14:textId="77777777" w:rsidR="00291044" w:rsidRPr="00C767AE" w:rsidRDefault="00291044" w:rsidP="00F553F3">
      <w:pPr>
        <w:pStyle w:val="ListNumber"/>
      </w:pPr>
      <w:r w:rsidRPr="001E535C">
        <w:rPr>
          <w:b/>
        </w:rPr>
        <w:t>Read:</w:t>
      </w:r>
      <w:r w:rsidRPr="00C767AE">
        <w:t xml:space="preserve"> “The Trouble with Globalization”</w:t>
      </w:r>
    </w:p>
    <w:p w14:paraId="6853EC82" w14:textId="77777777" w:rsidR="00291044" w:rsidRPr="00C767AE" w:rsidRDefault="00291044" w:rsidP="00F553F3">
      <w:pPr>
        <w:pStyle w:val="ListNumber"/>
      </w:pPr>
      <w:r w:rsidRPr="001E535C">
        <w:rPr>
          <w:b/>
        </w:rPr>
        <w:t>Read:</w:t>
      </w:r>
      <w:r w:rsidRPr="00C767AE">
        <w:t xml:space="preserve"> “Is the World Flat or Spiky?” </w:t>
      </w:r>
    </w:p>
    <w:p w14:paraId="3766C8DB" w14:textId="082A97BD" w:rsidR="006C231E" w:rsidRPr="00717FB8" w:rsidRDefault="00B10432" w:rsidP="00EB4A6B">
      <w:pPr>
        <w:pStyle w:val="Heading3"/>
      </w:pPr>
      <w:r>
        <w:t xml:space="preserve">Lesson </w:t>
      </w:r>
      <w:r w:rsidR="006C231E" w:rsidRPr="00717FB8">
        <w:t>9.2</w:t>
      </w:r>
      <w:r>
        <w:t xml:space="preserve">: </w:t>
      </w:r>
      <w:r w:rsidR="006C231E" w:rsidRPr="00717FB8">
        <w:t xml:space="preserve">Rights in </w:t>
      </w:r>
      <w:bookmarkEnd w:id="95"/>
      <w:bookmarkEnd w:id="96"/>
      <w:bookmarkEnd w:id="97"/>
      <w:r w:rsidR="006C231E">
        <w:t>Global Change</w:t>
      </w:r>
      <w:r w:rsidR="001A7D4F">
        <w:t xml:space="preserve"> </w:t>
      </w:r>
      <w:r w:rsidR="001A7D4F" w:rsidRPr="00EB4A6B">
        <w:rPr>
          <w:rStyle w:val="Strong"/>
        </w:rPr>
        <w:t>(FL SS.912.W.9)</w:t>
      </w:r>
    </w:p>
    <w:p w14:paraId="2F8F9383" w14:textId="77777777" w:rsidR="00291044" w:rsidRPr="00291044" w:rsidRDefault="00291044" w:rsidP="00B44E19">
      <w:pPr>
        <w:pStyle w:val="ListNumber"/>
        <w:numPr>
          <w:ilvl w:val="0"/>
          <w:numId w:val="59"/>
        </w:numPr>
      </w:pPr>
      <w:bookmarkStart w:id="98" w:name="_Toc53656300"/>
      <w:bookmarkStart w:id="99" w:name="_Toc53656356"/>
      <w:bookmarkStart w:id="100" w:name="_Toc53665844"/>
      <w:r w:rsidRPr="00EB4A6B">
        <w:rPr>
          <w:b/>
        </w:rPr>
        <w:t xml:space="preserve">Read: </w:t>
      </w:r>
      <w:r w:rsidRPr="00EB4A6B">
        <w:rPr>
          <w:bCs/>
        </w:rPr>
        <w:t>“Introduction to Globalization”</w:t>
      </w:r>
    </w:p>
    <w:p w14:paraId="321AD95D" w14:textId="77777777" w:rsidR="00291044" w:rsidRDefault="00291044" w:rsidP="00F553F3">
      <w:pPr>
        <w:pStyle w:val="ListNumber"/>
      </w:pPr>
      <w:r>
        <w:rPr>
          <w:b/>
          <w:bCs/>
        </w:rPr>
        <w:t xml:space="preserve">Activity: </w:t>
      </w:r>
      <w:r>
        <w:t xml:space="preserve">Comparison </w:t>
      </w:r>
      <w:r w:rsidRPr="00BE7030">
        <w:t>–</w:t>
      </w:r>
      <w:r>
        <w:t xml:space="preserve"> Rights Documents</w:t>
      </w:r>
    </w:p>
    <w:p w14:paraId="4B119748" w14:textId="77777777" w:rsidR="00291044" w:rsidRDefault="00291044" w:rsidP="00F553F3">
      <w:pPr>
        <w:pStyle w:val="ListNumber"/>
      </w:pPr>
      <w:r>
        <w:rPr>
          <w:b/>
          <w:bCs/>
        </w:rPr>
        <w:t>Read:</w:t>
      </w:r>
      <w:r>
        <w:t xml:space="preserve"> “Why Does Genocide Still Happen?”</w:t>
      </w:r>
    </w:p>
    <w:p w14:paraId="7CE57E78" w14:textId="77777777" w:rsidR="00291044" w:rsidRPr="00A77227" w:rsidRDefault="00291044" w:rsidP="00F553F3">
      <w:pPr>
        <w:pStyle w:val="ListNumber"/>
      </w:pPr>
      <w:r>
        <w:rPr>
          <w:b/>
          <w:bCs/>
        </w:rPr>
        <w:t>Watch:</w:t>
      </w:r>
      <w:r>
        <w:t xml:space="preserve"> </w:t>
      </w:r>
      <w:r>
        <w:rPr>
          <w:i/>
          <w:iCs/>
        </w:rPr>
        <w:t>Nonviolence and Peace Movements: Crash Course World History #228</w:t>
      </w:r>
    </w:p>
    <w:p w14:paraId="747A916B" w14:textId="7A5338B0" w:rsidR="006C231E" w:rsidRPr="00717FB8" w:rsidRDefault="00B10432" w:rsidP="00EB4A6B">
      <w:pPr>
        <w:pStyle w:val="Heading3"/>
      </w:pPr>
      <w:r>
        <w:t xml:space="preserve">Lesson </w:t>
      </w:r>
      <w:r w:rsidR="006C231E" w:rsidRPr="00717FB8">
        <w:t>9.3</w:t>
      </w:r>
      <w:r>
        <w:t xml:space="preserve">: </w:t>
      </w:r>
      <w:r w:rsidR="006C231E" w:rsidRPr="00717FB8">
        <w:t>Economic</w:t>
      </w:r>
      <w:r w:rsidR="006C231E">
        <w:t xml:space="preserve">s </w:t>
      </w:r>
      <w:r w:rsidR="006C231E" w:rsidRPr="00717FB8">
        <w:t xml:space="preserve">in </w:t>
      </w:r>
      <w:bookmarkEnd w:id="98"/>
      <w:bookmarkEnd w:id="99"/>
      <w:bookmarkEnd w:id="100"/>
      <w:r w:rsidR="006C231E">
        <w:t>the Global Age</w:t>
      </w:r>
      <w:r w:rsidR="001A7D4F">
        <w:t xml:space="preserve"> </w:t>
      </w:r>
      <w:r w:rsidR="001A7D4F" w:rsidRPr="00EB4A6B">
        <w:rPr>
          <w:rStyle w:val="Strong"/>
        </w:rPr>
        <w:t>(FL SS.912.W.9)</w:t>
      </w:r>
    </w:p>
    <w:p w14:paraId="351C0E8F" w14:textId="77777777" w:rsidR="00291044" w:rsidRPr="000E21C6" w:rsidRDefault="00291044" w:rsidP="00B44E19">
      <w:pPr>
        <w:pStyle w:val="ListNumber"/>
        <w:numPr>
          <w:ilvl w:val="0"/>
          <w:numId w:val="60"/>
        </w:numPr>
      </w:pPr>
      <w:bookmarkStart w:id="101" w:name="_Toc53656301"/>
      <w:bookmarkStart w:id="102" w:name="_Toc53656357"/>
      <w:bookmarkStart w:id="103" w:name="_Toc53665845"/>
      <w:r w:rsidRPr="00EB4A6B">
        <w:rPr>
          <w:b/>
        </w:rPr>
        <w:t xml:space="preserve">Activity: </w:t>
      </w:r>
      <w:r w:rsidRPr="00EB4A6B">
        <w:rPr>
          <w:bCs/>
        </w:rPr>
        <w:t>Dollar Street Project</w:t>
      </w:r>
    </w:p>
    <w:p w14:paraId="106753E7" w14:textId="77777777" w:rsidR="00291044" w:rsidRPr="00A77227" w:rsidRDefault="00291044" w:rsidP="00F553F3">
      <w:pPr>
        <w:pStyle w:val="ListNumber"/>
      </w:pPr>
      <w:r>
        <w:rPr>
          <w:b/>
        </w:rPr>
        <w:t xml:space="preserve">Read: </w:t>
      </w:r>
      <w:r>
        <w:rPr>
          <w:bCs/>
        </w:rPr>
        <w:t xml:space="preserve">“International Institutions” </w:t>
      </w:r>
    </w:p>
    <w:p w14:paraId="670A7120" w14:textId="77777777" w:rsidR="00291044" w:rsidRDefault="00291044" w:rsidP="00F553F3">
      <w:pPr>
        <w:pStyle w:val="ListNumber"/>
      </w:pPr>
      <w:r>
        <w:rPr>
          <w:b/>
          <w:bCs/>
        </w:rPr>
        <w:t xml:space="preserve">Read: </w:t>
      </w:r>
      <w:r>
        <w:t>“The Rise of China”</w:t>
      </w:r>
    </w:p>
    <w:p w14:paraId="16A2B8E9" w14:textId="77777777" w:rsidR="00291044" w:rsidRPr="00EA7C05" w:rsidRDefault="00291044" w:rsidP="00F553F3">
      <w:pPr>
        <w:pStyle w:val="ListNumber"/>
      </w:pPr>
      <w:r w:rsidRPr="00EA7C05">
        <w:rPr>
          <w:b/>
          <w:bCs/>
        </w:rPr>
        <w:t xml:space="preserve">Watch: </w:t>
      </w:r>
      <w:r w:rsidRPr="00EA7C05">
        <w:rPr>
          <w:i/>
          <w:iCs/>
        </w:rPr>
        <w:t>Global China in the 21</w:t>
      </w:r>
      <w:r w:rsidRPr="00EA7C05">
        <w:rPr>
          <w:i/>
          <w:iCs/>
          <w:vertAlign w:val="superscript"/>
        </w:rPr>
        <w:t>st</w:t>
      </w:r>
      <w:r w:rsidRPr="00EA7C05">
        <w:rPr>
          <w:i/>
          <w:iCs/>
        </w:rPr>
        <w:t xml:space="preserve"> Century</w:t>
      </w:r>
    </w:p>
    <w:p w14:paraId="7B9C85C7" w14:textId="77777777" w:rsidR="00291044" w:rsidRPr="00841967" w:rsidRDefault="00291044" w:rsidP="00F553F3">
      <w:pPr>
        <w:pStyle w:val="ListNumber"/>
      </w:pPr>
      <w:r w:rsidRPr="00841967">
        <w:rPr>
          <w:b/>
          <w:bCs/>
        </w:rPr>
        <w:t xml:space="preserve">Read: </w:t>
      </w:r>
      <w:r w:rsidRPr="00841967">
        <w:t xml:space="preserve">“Hua Guofeng – Graphic Biography” </w:t>
      </w:r>
    </w:p>
    <w:p w14:paraId="3EC519E8" w14:textId="77777777" w:rsidR="00291044" w:rsidRDefault="00291044" w:rsidP="00F553F3">
      <w:pPr>
        <w:pStyle w:val="ListNumber"/>
      </w:pPr>
      <w:r>
        <w:rPr>
          <w:b/>
          <w:bCs/>
        </w:rPr>
        <w:t>Read:</w:t>
      </w:r>
      <w:r>
        <w:t xml:space="preserve"> “Goods Around the World”</w:t>
      </w:r>
    </w:p>
    <w:p w14:paraId="2A7FA170" w14:textId="77777777" w:rsidR="00291044" w:rsidRDefault="00291044" w:rsidP="00F553F3">
      <w:pPr>
        <w:pStyle w:val="ListNumber"/>
      </w:pPr>
      <w:r>
        <w:rPr>
          <w:b/>
          <w:bCs/>
        </w:rPr>
        <w:t>Activity:</w:t>
      </w:r>
      <w:r>
        <w:t xml:space="preserve"> Follow the Product</w:t>
      </w:r>
    </w:p>
    <w:p w14:paraId="7D611C73" w14:textId="77777777" w:rsidR="00291044" w:rsidRDefault="00291044" w:rsidP="00F553F3">
      <w:pPr>
        <w:pStyle w:val="ListNumber"/>
      </w:pPr>
      <w:r>
        <w:rPr>
          <w:b/>
          <w:bCs/>
        </w:rPr>
        <w:t>Read:</w:t>
      </w:r>
      <w:r>
        <w:t xml:space="preserve"> “WTO Resistance”</w:t>
      </w:r>
    </w:p>
    <w:p w14:paraId="118D7505" w14:textId="77777777" w:rsidR="00291044" w:rsidRPr="00A77227" w:rsidRDefault="00291044" w:rsidP="00F553F3">
      <w:pPr>
        <w:pStyle w:val="ListNumber"/>
      </w:pPr>
      <w:r>
        <w:rPr>
          <w:b/>
          <w:bCs/>
        </w:rPr>
        <w:t>Activity:</w:t>
      </w:r>
      <w:r>
        <w:t xml:space="preserve"> Our Interconnected World </w:t>
      </w:r>
      <w:r w:rsidRPr="00AB7F1A">
        <w:t>–</w:t>
      </w:r>
      <w:r>
        <w:t xml:space="preserve"> Frames</w:t>
      </w:r>
    </w:p>
    <w:p w14:paraId="141C6057" w14:textId="7134398C" w:rsidR="006C231E" w:rsidRPr="00717FB8" w:rsidRDefault="00B10432" w:rsidP="00EB4A6B">
      <w:pPr>
        <w:pStyle w:val="Heading3"/>
      </w:pPr>
      <w:r>
        <w:t xml:space="preserve">Lesson </w:t>
      </w:r>
      <w:r w:rsidR="006C231E" w:rsidRPr="00717FB8">
        <w:t>9.4</w:t>
      </w:r>
      <w:r>
        <w:t xml:space="preserve">: </w:t>
      </w:r>
      <w:r w:rsidR="006C231E" w:rsidRPr="00717FB8">
        <w:t xml:space="preserve">Identity </w:t>
      </w:r>
      <w:bookmarkEnd w:id="101"/>
      <w:bookmarkEnd w:id="102"/>
      <w:bookmarkEnd w:id="103"/>
      <w:r w:rsidR="006C231E">
        <w:t>and Resistance</w:t>
      </w:r>
      <w:r w:rsidR="001A7D4F">
        <w:t xml:space="preserve"> </w:t>
      </w:r>
      <w:r w:rsidR="001A7D4F" w:rsidRPr="00EB4A6B">
        <w:rPr>
          <w:rStyle w:val="Strong"/>
        </w:rPr>
        <w:t>(FL SS.912.W.9)</w:t>
      </w:r>
    </w:p>
    <w:p w14:paraId="0D44D674" w14:textId="77777777" w:rsidR="00291044" w:rsidRPr="00A77227" w:rsidRDefault="00291044" w:rsidP="00B44E19">
      <w:pPr>
        <w:pStyle w:val="ListNumber"/>
        <w:numPr>
          <w:ilvl w:val="0"/>
          <w:numId w:val="61"/>
        </w:numPr>
      </w:pPr>
      <w:bookmarkStart w:id="104" w:name="_Hlk37327270"/>
      <w:bookmarkStart w:id="105" w:name="_Toc53656302"/>
      <w:bookmarkStart w:id="106" w:name="_Toc53656358"/>
      <w:bookmarkStart w:id="107" w:name="_Toc53665846"/>
      <w:r w:rsidRPr="00EB4A6B">
        <w:rPr>
          <w:b/>
        </w:rPr>
        <w:t xml:space="preserve">Activity: </w:t>
      </w:r>
      <w:r w:rsidRPr="00EB4A6B">
        <w:rPr>
          <w:bCs/>
        </w:rPr>
        <w:t>Making Claims – Globalization</w:t>
      </w:r>
    </w:p>
    <w:p w14:paraId="24E3D6B1" w14:textId="77777777" w:rsidR="00291044" w:rsidRDefault="00291044" w:rsidP="00F553F3">
      <w:pPr>
        <w:pStyle w:val="ListNumber"/>
      </w:pPr>
      <w:r>
        <w:rPr>
          <w:b/>
          <w:bCs/>
        </w:rPr>
        <w:t xml:space="preserve">Read: </w:t>
      </w:r>
      <w:r w:rsidRPr="00E7296E">
        <w:t>“Transnationalism and the Revival of Nationalism”</w:t>
      </w:r>
    </w:p>
    <w:p w14:paraId="53B000C4" w14:textId="77777777" w:rsidR="00291044" w:rsidRPr="00EA7C05" w:rsidRDefault="00291044" w:rsidP="00F553F3">
      <w:pPr>
        <w:pStyle w:val="ListNumber"/>
      </w:pPr>
      <w:r w:rsidRPr="00EA7C05">
        <w:rPr>
          <w:b/>
          <w:bCs/>
        </w:rPr>
        <w:t>Read:</w:t>
      </w:r>
      <w:r w:rsidRPr="00EA7C05">
        <w:t xml:space="preserve"> “A Century of Refugees”</w:t>
      </w:r>
    </w:p>
    <w:p w14:paraId="221A4F73" w14:textId="77777777" w:rsidR="00291044" w:rsidRPr="00EA7C05" w:rsidRDefault="00291044" w:rsidP="00F553F3">
      <w:pPr>
        <w:pStyle w:val="ListNumber"/>
      </w:pPr>
      <w:r w:rsidRPr="00EA7C05">
        <w:rPr>
          <w:b/>
          <w:bCs/>
        </w:rPr>
        <w:t xml:space="preserve">Watch: </w:t>
      </w:r>
      <w:r w:rsidRPr="00EA7C05">
        <w:rPr>
          <w:i/>
          <w:iCs/>
        </w:rPr>
        <w:t>Indigenous Americans and Globalization</w:t>
      </w:r>
    </w:p>
    <w:p w14:paraId="6666A5FF" w14:textId="77777777" w:rsidR="00291044" w:rsidRPr="00EA7C05" w:rsidRDefault="00291044" w:rsidP="00F553F3">
      <w:pPr>
        <w:pStyle w:val="ListNumber"/>
      </w:pPr>
      <w:r w:rsidRPr="00EA7C05">
        <w:rPr>
          <w:b/>
          <w:bCs/>
        </w:rPr>
        <w:t>Activity:</w:t>
      </w:r>
      <w:r w:rsidRPr="00EA7C05">
        <w:t xml:space="preserve"> Claim Testing – Globalization</w:t>
      </w:r>
    </w:p>
    <w:p w14:paraId="0AFB22D3" w14:textId="77777777" w:rsidR="00291044" w:rsidRPr="00EA7C05" w:rsidRDefault="00291044" w:rsidP="00F553F3">
      <w:pPr>
        <w:pStyle w:val="ListNumber"/>
      </w:pPr>
      <w:r w:rsidRPr="00EA7C05">
        <w:rPr>
          <w:b/>
          <w:bCs/>
        </w:rPr>
        <w:t>Watch:</w:t>
      </w:r>
      <w:r w:rsidRPr="00EA7C05">
        <w:t xml:space="preserve"> </w:t>
      </w:r>
      <w:r w:rsidRPr="00EA7C05">
        <w:rPr>
          <w:i/>
          <w:iCs/>
        </w:rPr>
        <w:t>Conflict in Israel and Palestine: Crash Course World History #223</w:t>
      </w:r>
    </w:p>
    <w:p w14:paraId="5F739D71" w14:textId="77777777" w:rsidR="00291044" w:rsidRPr="00EA7C05" w:rsidRDefault="00291044" w:rsidP="00F553F3">
      <w:pPr>
        <w:pStyle w:val="ListNumber"/>
      </w:pPr>
      <w:r w:rsidRPr="00EA7C05">
        <w:rPr>
          <w:b/>
          <w:bCs/>
        </w:rPr>
        <w:t>Read:</w:t>
      </w:r>
      <w:r w:rsidRPr="00EA7C05">
        <w:t xml:space="preserve"> “September 11, 2001”</w:t>
      </w:r>
    </w:p>
    <w:p w14:paraId="716BD901" w14:textId="77777777" w:rsidR="00291044" w:rsidRPr="00EA7C05" w:rsidRDefault="00291044" w:rsidP="00F553F3">
      <w:pPr>
        <w:pStyle w:val="ListNumber"/>
      </w:pPr>
      <w:r w:rsidRPr="00EA7C05">
        <w:rPr>
          <w:b/>
          <w:bCs/>
        </w:rPr>
        <w:t>Read:</w:t>
      </w:r>
      <w:r w:rsidRPr="00EA7C05">
        <w:t xml:space="preserve"> “Islam </w:t>
      </w:r>
      <w:proofErr w:type="spellStart"/>
      <w:r w:rsidRPr="00EA7C05">
        <w:t>Alhashel</w:t>
      </w:r>
      <w:proofErr w:type="spellEnd"/>
      <w:r w:rsidRPr="00EA7C05">
        <w:t xml:space="preserve"> – Graphic Biography”</w:t>
      </w:r>
    </w:p>
    <w:p w14:paraId="5170FD37" w14:textId="77777777" w:rsidR="00291044" w:rsidRPr="00EA7C05" w:rsidRDefault="00291044" w:rsidP="00F553F3">
      <w:pPr>
        <w:pStyle w:val="ListNumber"/>
      </w:pPr>
      <w:r w:rsidRPr="00EA7C05">
        <w:rPr>
          <w:b/>
          <w:bCs/>
        </w:rPr>
        <w:t>Read:</w:t>
      </w:r>
      <w:r w:rsidRPr="00EA7C05">
        <w:t xml:space="preserve"> Our Networks Today”</w:t>
      </w:r>
    </w:p>
    <w:p w14:paraId="76AEF893" w14:textId="77777777" w:rsidR="00291044" w:rsidRPr="00EA7C05" w:rsidRDefault="00291044" w:rsidP="00F553F3">
      <w:pPr>
        <w:pStyle w:val="ListNumber"/>
      </w:pPr>
      <w:r w:rsidRPr="00EA7C05">
        <w:rPr>
          <w:b/>
          <w:bCs/>
        </w:rPr>
        <w:t>Read:</w:t>
      </w:r>
      <w:r w:rsidRPr="00EA7C05">
        <w:t xml:space="preserve"> “Ugandan Migrants – Graphic Biography”</w:t>
      </w:r>
    </w:p>
    <w:p w14:paraId="31831830" w14:textId="77777777" w:rsidR="00291044" w:rsidRPr="00EA7C05" w:rsidRDefault="00291044" w:rsidP="00F553F3">
      <w:pPr>
        <w:pStyle w:val="ListNumber"/>
      </w:pPr>
      <w:r w:rsidRPr="00EA7C05">
        <w:rPr>
          <w:b/>
          <w:bCs/>
        </w:rPr>
        <w:t>Read:</w:t>
      </w:r>
      <w:r w:rsidRPr="00EA7C05">
        <w:t xml:space="preserve"> “Movements to End Racial Injustice: From Civil Rights to Black Lives Matter”</w:t>
      </w:r>
    </w:p>
    <w:p w14:paraId="0D43BBCA" w14:textId="77777777" w:rsidR="00291044" w:rsidRPr="00A77227" w:rsidRDefault="00291044" w:rsidP="00F553F3">
      <w:pPr>
        <w:pStyle w:val="ListNumber"/>
      </w:pPr>
      <w:r>
        <w:rPr>
          <w:b/>
          <w:bCs/>
        </w:rPr>
        <w:t>Activity:</w:t>
      </w:r>
      <w:r>
        <w:t xml:space="preserve"> Redraw the Frames</w:t>
      </w:r>
    </w:p>
    <w:bookmarkEnd w:id="104"/>
    <w:p w14:paraId="4417CD54" w14:textId="5C697BB9" w:rsidR="006C231E" w:rsidRPr="00717FB8" w:rsidRDefault="00B10432" w:rsidP="00EB4A6B">
      <w:pPr>
        <w:pStyle w:val="Heading3"/>
      </w:pPr>
      <w:r>
        <w:lastRenderedPageBreak/>
        <w:t xml:space="preserve">Lesson </w:t>
      </w:r>
      <w:r w:rsidR="006C231E" w:rsidRPr="00717FB8">
        <w:t>9.5</w:t>
      </w:r>
      <w:bookmarkEnd w:id="105"/>
      <w:bookmarkEnd w:id="106"/>
      <w:bookmarkEnd w:id="107"/>
      <w:r>
        <w:t xml:space="preserve">: </w:t>
      </w:r>
      <w:r w:rsidR="006C231E">
        <w:t>Globalization and the Environment</w:t>
      </w:r>
      <w:r w:rsidR="001A7D4F">
        <w:t xml:space="preserve"> </w:t>
      </w:r>
      <w:r w:rsidR="001A7D4F" w:rsidRPr="00EB4A6B">
        <w:rPr>
          <w:rStyle w:val="Strong"/>
        </w:rPr>
        <w:t>(FL SS.912.W.9)</w:t>
      </w:r>
    </w:p>
    <w:p w14:paraId="1654A7DD" w14:textId="77777777" w:rsidR="00291044" w:rsidRPr="00A77227" w:rsidRDefault="00291044" w:rsidP="00B44E19">
      <w:pPr>
        <w:pStyle w:val="ListNumber"/>
        <w:numPr>
          <w:ilvl w:val="0"/>
          <w:numId w:val="62"/>
        </w:numPr>
      </w:pPr>
      <w:r w:rsidRPr="00EB4A6B">
        <w:rPr>
          <w:b/>
        </w:rPr>
        <w:t>Activity:</w:t>
      </w:r>
      <w:r w:rsidRPr="00A77227">
        <w:t xml:space="preserve"> UN Sustainable Development Goals </w:t>
      </w:r>
    </w:p>
    <w:p w14:paraId="48B8970F" w14:textId="77777777" w:rsidR="00291044" w:rsidRPr="00A77227" w:rsidRDefault="00291044" w:rsidP="00F553F3">
      <w:pPr>
        <w:pStyle w:val="ListNumber"/>
      </w:pPr>
      <w:r w:rsidRPr="001E535C">
        <w:rPr>
          <w:b/>
        </w:rPr>
        <w:t>Read:</w:t>
      </w:r>
      <w:r w:rsidRPr="00A77227">
        <w:t xml:space="preserve"> “The Anthropocene” </w:t>
      </w:r>
    </w:p>
    <w:p w14:paraId="6C88091E" w14:textId="77777777" w:rsidR="00291044" w:rsidRPr="00A77227" w:rsidRDefault="00291044" w:rsidP="00F553F3">
      <w:pPr>
        <w:pStyle w:val="ListNumber"/>
      </w:pPr>
      <w:r w:rsidRPr="001E535C">
        <w:rPr>
          <w:b/>
        </w:rPr>
        <w:t>Read:</w:t>
      </w:r>
      <w:r w:rsidRPr="00A77227">
        <w:t xml:space="preserve"> “Population and Environmental Trends: 1880 to the Present” </w:t>
      </w:r>
    </w:p>
    <w:p w14:paraId="39D2A89A" w14:textId="77777777" w:rsidR="00291044" w:rsidRPr="00A77227" w:rsidRDefault="00291044" w:rsidP="00F553F3">
      <w:pPr>
        <w:pStyle w:val="ListNumber"/>
      </w:pPr>
      <w:r w:rsidRPr="00B13E42">
        <w:rPr>
          <w:b/>
        </w:rPr>
        <w:t>Watch:</w:t>
      </w:r>
      <w:r w:rsidRPr="00A77227">
        <w:t xml:space="preserve"> </w:t>
      </w:r>
      <w:r w:rsidRPr="00BE1A66">
        <w:rPr>
          <w:i/>
          <w:iCs/>
        </w:rPr>
        <w:t>Green Revolution</w:t>
      </w:r>
      <w:r w:rsidRPr="00A77227">
        <w:t xml:space="preserve"> </w:t>
      </w:r>
    </w:p>
    <w:p w14:paraId="619AFA94" w14:textId="77777777" w:rsidR="00291044" w:rsidRPr="00A77227" w:rsidRDefault="00291044" w:rsidP="00F553F3">
      <w:pPr>
        <w:pStyle w:val="ListNumber"/>
      </w:pPr>
      <w:r w:rsidRPr="001E535C">
        <w:rPr>
          <w:b/>
        </w:rPr>
        <w:t>Activity:</w:t>
      </w:r>
      <w:r w:rsidRPr="00A77227">
        <w:t xml:space="preserve"> UP Notebook</w:t>
      </w:r>
    </w:p>
    <w:p w14:paraId="118BE96B" w14:textId="77777777" w:rsidR="00291044" w:rsidRPr="00A77227" w:rsidRDefault="00291044" w:rsidP="00F553F3">
      <w:pPr>
        <w:pStyle w:val="ListNumber"/>
      </w:pPr>
      <w:r w:rsidRPr="001E535C">
        <w:rPr>
          <w:b/>
        </w:rPr>
        <w:t>Read:</w:t>
      </w:r>
      <w:r w:rsidRPr="00A77227">
        <w:t xml:space="preserve"> “Environmentalism” </w:t>
      </w:r>
    </w:p>
    <w:p w14:paraId="3F8665B1" w14:textId="77777777" w:rsidR="00291044" w:rsidRPr="00A77227" w:rsidRDefault="00291044" w:rsidP="00F553F3">
      <w:pPr>
        <w:pStyle w:val="ListNumber"/>
      </w:pPr>
      <w:r w:rsidRPr="001E535C">
        <w:rPr>
          <w:b/>
        </w:rPr>
        <w:t>Activity:</w:t>
      </w:r>
      <w:r w:rsidRPr="00A77227">
        <w:t xml:space="preserve"> The World in 2050</w:t>
      </w:r>
    </w:p>
    <w:p w14:paraId="21F81D81" w14:textId="77777777" w:rsidR="00291044" w:rsidRPr="00A77227" w:rsidRDefault="00291044" w:rsidP="00F553F3">
      <w:pPr>
        <w:pStyle w:val="ListNumber"/>
      </w:pPr>
      <w:r w:rsidRPr="001E535C">
        <w:rPr>
          <w:b/>
        </w:rPr>
        <w:t>Read:</w:t>
      </w:r>
      <w:r w:rsidRPr="00A77227">
        <w:t xml:space="preserve"> “Conflicts Over Natural Resources”</w:t>
      </w:r>
    </w:p>
    <w:p w14:paraId="4690AE69" w14:textId="77777777" w:rsidR="00291044" w:rsidRPr="00D877A0" w:rsidRDefault="00291044" w:rsidP="00F553F3">
      <w:pPr>
        <w:pStyle w:val="ListNumber"/>
      </w:pPr>
      <w:bookmarkStart w:id="108" w:name="_Hlk50627072"/>
      <w:r w:rsidRPr="00D877A0">
        <w:rPr>
          <w:b/>
        </w:rPr>
        <w:t>Read:</w:t>
      </w:r>
      <w:r w:rsidRPr="00D877A0">
        <w:t xml:space="preserve"> “LaDonna Brave Bull Allard” (Graphic biography)</w:t>
      </w:r>
    </w:p>
    <w:p w14:paraId="377FD61A" w14:textId="77777777" w:rsidR="00291044" w:rsidRPr="00EA7C05" w:rsidRDefault="00291044" w:rsidP="00F553F3">
      <w:pPr>
        <w:pStyle w:val="ListNumber"/>
      </w:pPr>
      <w:r w:rsidRPr="00EA7C05">
        <w:rPr>
          <w:b/>
        </w:rPr>
        <w:t>Activity:</w:t>
      </w:r>
      <w:r w:rsidRPr="00EA7C05">
        <w:t xml:space="preserve"> Causation – Environmental Change</w:t>
      </w:r>
    </w:p>
    <w:bookmarkEnd w:id="108"/>
    <w:p w14:paraId="3E4562C3" w14:textId="77777777" w:rsidR="00291044" w:rsidRPr="00A77227" w:rsidRDefault="00291044" w:rsidP="00F553F3">
      <w:pPr>
        <w:pStyle w:val="ListNumber"/>
      </w:pPr>
      <w:r w:rsidRPr="001E535C">
        <w:rPr>
          <w:b/>
        </w:rPr>
        <w:t>Activity:</w:t>
      </w:r>
      <w:r w:rsidRPr="00A77227">
        <w:t xml:space="preserve"> Writing – Self Editing</w:t>
      </w:r>
    </w:p>
    <w:p w14:paraId="06EA98FA" w14:textId="77777777" w:rsidR="00291044" w:rsidRPr="00A77227" w:rsidRDefault="00291044" w:rsidP="00F553F3">
      <w:pPr>
        <w:pStyle w:val="ListNumber"/>
      </w:pPr>
      <w:r w:rsidRPr="001E535C">
        <w:rPr>
          <w:b/>
        </w:rPr>
        <w:t>Assessment:</w:t>
      </w:r>
      <w:r w:rsidRPr="00A77227">
        <w:t xml:space="preserve"> Unit 9 DB</w:t>
      </w:r>
      <w:bookmarkStart w:id="109" w:name="Era6"/>
      <w:bookmarkStart w:id="110" w:name="_Era_6:_The"/>
      <w:bookmarkStart w:id="111" w:name="_Chapter_1:_The"/>
      <w:bookmarkStart w:id="112" w:name="_Chapter__2:"/>
      <w:bookmarkStart w:id="113" w:name="_Chapter__3:"/>
      <w:bookmarkStart w:id="114" w:name="_Chapter__4:"/>
      <w:bookmarkStart w:id="115" w:name="_Chapter_5:_Transformation"/>
      <w:bookmarkStart w:id="116" w:name="Era7"/>
      <w:bookmarkStart w:id="117" w:name="_Era_7:_The"/>
      <w:bookmarkStart w:id="118" w:name="_Chapter__7:"/>
      <w:bookmarkStart w:id="119" w:name="_Chapter__8:"/>
      <w:bookmarkEnd w:id="109"/>
      <w:bookmarkEnd w:id="110"/>
      <w:bookmarkEnd w:id="111"/>
      <w:bookmarkEnd w:id="112"/>
      <w:bookmarkEnd w:id="113"/>
      <w:bookmarkEnd w:id="114"/>
      <w:bookmarkEnd w:id="115"/>
      <w:bookmarkEnd w:id="116"/>
      <w:bookmarkEnd w:id="117"/>
      <w:bookmarkEnd w:id="118"/>
      <w:bookmarkEnd w:id="119"/>
      <w:r w:rsidRPr="00A77227">
        <w:t>Q</w:t>
      </w:r>
    </w:p>
    <w:p w14:paraId="5D077B41" w14:textId="61E4B1CF" w:rsidR="001A7D4F" w:rsidRPr="00921D22" w:rsidRDefault="006C231E" w:rsidP="00876FBB">
      <w:pPr>
        <w:pStyle w:val="BodyText"/>
      </w:pPr>
      <w:r w:rsidRPr="00B763CC">
        <w:rPr>
          <w:b/>
        </w:rPr>
        <w:t>Teacher Unit Notes:</w:t>
      </w:r>
      <w:r w:rsidR="001A7D4F">
        <w:rPr>
          <w:b/>
        </w:rPr>
        <w:t xml:space="preserve"> </w:t>
      </w:r>
      <w:r w:rsidR="00876FBB">
        <w:rPr>
          <w:b/>
        </w:rPr>
        <w:br/>
      </w:r>
      <w:r w:rsidR="001A7D4F" w:rsidRPr="00921D22">
        <w:t>Comparison – Rights Documents</w:t>
      </w:r>
      <w:r w:rsidR="001A7D4F">
        <w:t>:</w:t>
      </w:r>
      <w:r w:rsidR="001A7D4F" w:rsidRPr="00921D22">
        <w:t xml:space="preserve"> This activity highlights the similarities and differences around the world. It can be quite an eye opener for students. </w:t>
      </w:r>
    </w:p>
    <w:p w14:paraId="0310567E" w14:textId="77777777" w:rsidR="001A7D4F" w:rsidRPr="00921D22" w:rsidRDefault="001A7D4F" w:rsidP="00876FBB">
      <w:pPr>
        <w:pStyle w:val="BodyText"/>
      </w:pPr>
      <w:r w:rsidRPr="00921D22">
        <w:t>Dollar Street Project</w:t>
      </w:r>
      <w:r>
        <w:t>:</w:t>
      </w:r>
      <w:r w:rsidRPr="00921D22">
        <w:t xml:space="preserve"> Another great world comparison activity. </w:t>
      </w:r>
    </w:p>
    <w:p w14:paraId="24D2C624" w14:textId="77777777" w:rsidR="001A7D4F" w:rsidRPr="00921D22" w:rsidRDefault="001A7D4F" w:rsidP="00876FBB">
      <w:pPr>
        <w:pStyle w:val="BodyText"/>
      </w:pPr>
      <w:r w:rsidRPr="00921D22">
        <w:t>Claim Testing – Globalization</w:t>
      </w:r>
      <w:r>
        <w:t>:</w:t>
      </w:r>
      <w:r w:rsidRPr="00921D22">
        <w:t xml:space="preserve"> By now the students are claim testing experts and can do this activity with little prompting. Every time we do claim testing in class, we put claims and counterclaims on the board at the end of the activity and discuss them.  </w:t>
      </w:r>
    </w:p>
    <w:p w14:paraId="4508068E" w14:textId="77777777" w:rsidR="001A7D4F" w:rsidRPr="00921D22" w:rsidRDefault="001A7D4F" w:rsidP="00876FBB">
      <w:pPr>
        <w:pStyle w:val="BodyText"/>
      </w:pPr>
      <w:r w:rsidRPr="00921D22">
        <w:t>The World in 2050</w:t>
      </w:r>
      <w:r>
        <w:t>:</w:t>
      </w:r>
      <w:r w:rsidRPr="00921D22">
        <w:t xml:space="preserve"> This is a great end of the year activity to challenge students to take what they’ve learned and what they know about the world today and apply it to what they believe the future will look like. After students complete the activity, I recommend having a round table discussion with them. It is great for students to discuss and even have a friendly debate on what our future holds.  </w:t>
      </w:r>
    </w:p>
    <w:sectPr w:rsidR="001A7D4F" w:rsidRPr="00921D22" w:rsidSect="00AB645F">
      <w:headerReference w:type="default" r:id="rId8"/>
      <w:footerReference w:type="default" r:id="rId9"/>
      <w:pgSz w:w="12240" w:h="15840"/>
      <w:pgMar w:top="1854" w:right="1247" w:bottom="1247" w:left="124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F526" w14:textId="77777777" w:rsidR="009D303C" w:rsidRDefault="009D303C">
      <w:pPr>
        <w:spacing w:after="0"/>
      </w:pPr>
      <w:r>
        <w:separator/>
      </w:r>
    </w:p>
  </w:endnote>
  <w:endnote w:type="continuationSeparator" w:id="0">
    <w:p w14:paraId="3AD7B89D" w14:textId="77777777" w:rsidR="009D303C" w:rsidRDefault="009D3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9A09" w14:textId="191D0EC9" w:rsidR="00F83170" w:rsidRPr="004B21D4" w:rsidRDefault="004B21D4" w:rsidP="004B21D4">
    <w:pPr>
      <w:pStyle w:val="Footer"/>
      <w:ind w:right="0"/>
      <w:jc w:val="right"/>
    </w:pPr>
    <w:r w:rsidRPr="00DF45AE">
      <w:rPr>
        <w:rStyle w:val="Bluehighlight"/>
        <w:noProof/>
      </w:rPr>
      <w:drawing>
        <wp:anchor distT="0" distB="0" distL="114300" distR="114300" simplePos="0" relativeHeight="251662336" behindDoc="1" locked="0" layoutInCell="1" allowOverlap="1" wp14:anchorId="6BD03495" wp14:editId="2D7E2381">
          <wp:simplePos x="0" y="0"/>
          <wp:positionH relativeFrom="margin">
            <wp:posOffset>-1147445</wp:posOffset>
          </wp:positionH>
          <wp:positionV relativeFrom="margin">
            <wp:posOffset>8216365</wp:posOffset>
          </wp:positionV>
          <wp:extent cx="8339663" cy="65451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6000"/>
                  </a:blip>
                  <a:stretch>
                    <a:fillRect/>
                  </a:stretch>
                </pic:blipFill>
                <pic:spPr>
                  <a:xfrm>
                    <a:off x="0" y="0"/>
                    <a:ext cx="8339663" cy="654517"/>
                  </a:xfrm>
                  <a:prstGeom prst="rect">
                    <a:avLst/>
                  </a:prstGeom>
                </pic:spPr>
              </pic:pic>
            </a:graphicData>
          </a:graphic>
          <wp14:sizeRelH relativeFrom="margin">
            <wp14:pctWidth>0</wp14:pctWidth>
          </wp14:sizeRelH>
          <wp14:sizeRelV relativeFrom="margin">
            <wp14:pctHeight>0</wp14:pctHeight>
          </wp14:sizeRelV>
        </wp:anchor>
      </w:drawing>
    </w:r>
    <w:r w:rsidRPr="00DF45AE">
      <w:rPr>
        <w:rStyle w:val="Bluehighlight"/>
      </w:rPr>
      <w:t>blue = teacher added assets</w:t>
    </w:r>
    <w:r>
      <w:tab/>
    </w:r>
    <w:r w:rsidRPr="00DF45AE">
      <w:rPr>
        <w:rStyle w:val="Purplehighlight"/>
      </w:rPr>
      <w:t>purple = written for state standards</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CBEA" w14:textId="77777777" w:rsidR="009D303C" w:rsidRDefault="009D303C">
      <w:pPr>
        <w:spacing w:after="0"/>
      </w:pPr>
      <w:r>
        <w:separator/>
      </w:r>
    </w:p>
  </w:footnote>
  <w:footnote w:type="continuationSeparator" w:id="0">
    <w:p w14:paraId="77860E53" w14:textId="77777777" w:rsidR="009D303C" w:rsidRDefault="009D30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674" w14:textId="77777777" w:rsidR="00F83170" w:rsidRPr="0077633F" w:rsidRDefault="001A7D4F" w:rsidP="00AB645F">
    <w:pPr>
      <w:spacing w:after="0"/>
    </w:pPr>
    <w:r w:rsidRPr="0077633F">
      <w:rPr>
        <w:noProof/>
        <w:lang w:val="en-US"/>
      </w:rPr>
      <w:drawing>
        <wp:anchor distT="0" distB="0" distL="114300" distR="114300" simplePos="0" relativeHeight="251660288" behindDoc="1" locked="0" layoutInCell="1" allowOverlap="1" wp14:anchorId="52D36035" wp14:editId="121EB55C">
          <wp:simplePos x="0" y="0"/>
          <wp:positionH relativeFrom="column">
            <wp:posOffset>-1270</wp:posOffset>
          </wp:positionH>
          <wp:positionV relativeFrom="paragraph">
            <wp:posOffset>35560</wp:posOffset>
          </wp:positionV>
          <wp:extent cx="49530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5@4x.png"/>
                  <pic:cNvPicPr/>
                </pic:nvPicPr>
                <pic:blipFill>
                  <a:blip r:embed="rId1"/>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77633F">
      <w:rPr>
        <w:noProof/>
        <w:lang w:val="en-US"/>
      </w:rPr>
      <w:drawing>
        <wp:inline distT="0" distB="0" distL="0" distR="0" wp14:anchorId="3F2057AC" wp14:editId="56D045BD">
          <wp:extent cx="1470660" cy="1854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black@4x.png"/>
                  <pic:cNvPicPr/>
                </pic:nvPicPr>
                <pic:blipFill rotWithShape="1">
                  <a:blip r:embed="rId2"/>
                  <a:srcRect t="1" b="11245"/>
                  <a:stretch/>
                </pic:blipFill>
                <pic:spPr bwMode="auto">
                  <a:xfrm>
                    <a:off x="0" y="0"/>
                    <a:ext cx="1470660" cy="185420"/>
                  </a:xfrm>
                  <a:prstGeom prst="rect">
                    <a:avLst/>
                  </a:prstGeom>
                  <a:ln>
                    <a:noFill/>
                  </a:ln>
                  <a:extLst>
                    <a:ext uri="{53640926-AAD7-44D8-BBD7-CCE9431645EC}">
                      <a14:shadowObscured xmlns:a14="http://schemas.microsoft.com/office/drawing/2010/main"/>
                    </a:ext>
                  </a:extLst>
                </pic:spPr>
              </pic:pic>
            </a:graphicData>
          </a:graphic>
        </wp:inline>
      </w:drawing>
    </w:r>
  </w:p>
  <w:p w14:paraId="42E87BA1" w14:textId="77777777" w:rsidR="00F83170" w:rsidRPr="006949BC" w:rsidRDefault="001A7D4F" w:rsidP="00AB645F">
    <w:pPr>
      <w:pStyle w:val="Title-Header"/>
      <w:rPr>
        <w:bCs/>
        <w:noProof/>
      </w:rPr>
    </w:pPr>
    <w:r w:rsidRPr="006949BC">
      <w:rPr>
        <w:bCs/>
        <w:noProof/>
        <w:lang w:val="en-US"/>
      </w:rPr>
      <mc:AlternateContent>
        <mc:Choice Requires="wps">
          <w:drawing>
            <wp:anchor distT="0" distB="0" distL="114300" distR="114300" simplePos="0" relativeHeight="251659264" behindDoc="1" locked="0" layoutInCell="1" allowOverlap="1" wp14:anchorId="0F103EDA" wp14:editId="7D47E6D7">
              <wp:simplePos x="0" y="0"/>
              <wp:positionH relativeFrom="margin">
                <wp:align>center</wp:align>
              </wp:positionH>
              <wp:positionV relativeFrom="page">
                <wp:posOffset>-3810</wp:posOffset>
              </wp:positionV>
              <wp:extent cx="10180800" cy="954000"/>
              <wp:effectExtent l="0" t="0" r="0" b="0"/>
              <wp:wrapNone/>
              <wp:docPr id="5" name="Rectangle 5"/>
              <wp:cNvGraphicFramePr/>
              <a:graphic xmlns:a="http://schemas.openxmlformats.org/drawingml/2006/main">
                <a:graphicData uri="http://schemas.microsoft.com/office/word/2010/wordprocessingShape">
                  <wps:wsp>
                    <wps:cNvSpPr/>
                    <wps:spPr>
                      <a:xfrm>
                        <a:off x="0" y="0"/>
                        <a:ext cx="10180800" cy="9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7B8AC" id="Rectangle 5" o:spid="_x0000_s1026" style="position:absolute;margin-left:0;margin-top:-.3pt;width:801.65pt;height:75.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" fillcolor="#d8d8d8 [2732]" stroked="f" strokeweight="1pt">
              <w10:wrap anchorx="margin" anchory="page"/>
            </v:rect>
          </w:pict>
        </mc:Fallback>
      </mc:AlternateContent>
    </w:r>
    <w:r w:rsidRPr="00712BC9">
      <w:rPr>
        <w:bCs/>
        <w:noProof/>
      </w:rPr>
      <w:t>202</w:t>
    </w:r>
    <w:r>
      <w:rPr>
        <w:bCs/>
        <w:noProof/>
      </w:rPr>
      <w:t>1</w:t>
    </w:r>
    <w:r w:rsidRPr="00712BC9">
      <w:rPr>
        <w:bCs/>
        <w:noProof/>
      </w:rPr>
      <w:t>/2</w:t>
    </w:r>
    <w:r>
      <w:rPr>
        <w:bCs/>
        <w:noProof/>
      </w:rPr>
      <w:t>2</w:t>
    </w:r>
    <w:r w:rsidRPr="00712BC9">
      <w:rPr>
        <w:bCs/>
        <w:noProof/>
      </w:rPr>
      <w:t xml:space="preserve"> SAMPLE YEAR-LONG COURSE PLAN – </w:t>
    </w:r>
    <w:r>
      <w:rPr>
        <w:bCs/>
        <w:noProof/>
      </w:rPr>
      <w:t>1200</w:t>
    </w:r>
  </w:p>
  <w:p w14:paraId="6BDBA102" w14:textId="47E9265E" w:rsidR="00F83170" w:rsidRPr="00BD27FB" w:rsidRDefault="009B44D7" w:rsidP="009B44D7">
    <w:pPr>
      <w:pStyle w:val="ArticleAuthor-Header"/>
    </w:pPr>
    <w:r w:rsidRPr="009B44D7">
      <w:t>Kandyce Burless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B28"/>
    <w:multiLevelType w:val="multilevel"/>
    <w:tmpl w:val="CFCC444E"/>
    <w:lvl w:ilvl="0">
      <w:start w:val="1"/>
      <w:numFmt w:val="decimal"/>
      <w:pStyle w:val="ListNumber"/>
      <w:lvlText w:val="%1."/>
      <w:lvlJc w:val="left"/>
      <w:pPr>
        <w:tabs>
          <w:tab w:val="num" w:pos="737"/>
        </w:tabs>
        <w:ind w:left="737" w:hanging="397"/>
      </w:pPr>
      <w:rPr>
        <w:rFonts w:hint="default"/>
      </w:rPr>
    </w:lvl>
    <w:lvl w:ilvl="1">
      <w:start w:val="1"/>
      <w:numFmt w:val="lowerLetter"/>
      <w:pStyle w:val="List2"/>
      <w:lvlText w:val="%2."/>
      <w:lvlJc w:val="left"/>
      <w:pPr>
        <w:tabs>
          <w:tab w:val="num" w:pos="1134"/>
        </w:tabs>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E931546"/>
    <w:multiLevelType w:val="multilevel"/>
    <w:tmpl w:val="7D36E21A"/>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31D6575"/>
    <w:multiLevelType w:val="hybridMultilevel"/>
    <w:tmpl w:val="6DD04A2C"/>
    <w:lvl w:ilvl="0" w:tplc="E6A005B2">
      <w:start w:val="1"/>
      <w:numFmt w:val="decimal"/>
      <w:pStyle w:val="ListParagraph"/>
      <w:lvlText w:val="%1."/>
      <w:lvlJc w:val="left"/>
      <w:pPr>
        <w:ind w:left="720" w:hanging="360"/>
      </w:pPr>
      <w:rPr>
        <w:b w:val="0"/>
        <w:bCs/>
        <w:i w:val="0"/>
        <w:iCs w:val="0"/>
        <w:color w:val="auto"/>
      </w:rPr>
    </w:lvl>
    <w:lvl w:ilvl="1" w:tplc="0A3E26FA">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4056E"/>
    <w:multiLevelType w:val="hybridMultilevel"/>
    <w:tmpl w:val="1AB62896"/>
    <w:styleLink w:val="ImportedStyle2"/>
    <w:lvl w:ilvl="0" w:tplc="74C89D6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B03D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48B3F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6CAC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EA8B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2697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60C2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40885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5628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1E"/>
    <w:rsid w:val="00031888"/>
    <w:rsid w:val="00150CC3"/>
    <w:rsid w:val="001806C1"/>
    <w:rsid w:val="001A7D4F"/>
    <w:rsid w:val="00253381"/>
    <w:rsid w:val="00291044"/>
    <w:rsid w:val="002B1491"/>
    <w:rsid w:val="003121B8"/>
    <w:rsid w:val="0031793C"/>
    <w:rsid w:val="003B1CF9"/>
    <w:rsid w:val="004B21D4"/>
    <w:rsid w:val="00511D17"/>
    <w:rsid w:val="00613046"/>
    <w:rsid w:val="006A7864"/>
    <w:rsid w:val="006C231E"/>
    <w:rsid w:val="00780445"/>
    <w:rsid w:val="00876FBB"/>
    <w:rsid w:val="00982DC8"/>
    <w:rsid w:val="009B44D7"/>
    <w:rsid w:val="009D303C"/>
    <w:rsid w:val="00A57957"/>
    <w:rsid w:val="00B10432"/>
    <w:rsid w:val="00B44E19"/>
    <w:rsid w:val="00B63263"/>
    <w:rsid w:val="00C022E0"/>
    <w:rsid w:val="00C93F3B"/>
    <w:rsid w:val="00CB4EDA"/>
    <w:rsid w:val="00CF59CD"/>
    <w:rsid w:val="00DD4A6F"/>
    <w:rsid w:val="00DF55DF"/>
    <w:rsid w:val="00E23E01"/>
    <w:rsid w:val="00EB4A6B"/>
    <w:rsid w:val="00EE326E"/>
    <w:rsid w:val="00EF4059"/>
    <w:rsid w:val="00F553F3"/>
    <w:rsid w:val="00FD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E7EA1"/>
  <w15:chartTrackingRefBased/>
  <w15:docId w15:val="{B5BF5FD7-0000-4C07-A4CB-078285E3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3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3"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4" w:unhideWhenUsed="1" w:qFormat="1"/>
    <w:lsdException w:name="List 2" w:semiHidden="1" w:uiPriority="7"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rsid w:val="00E23E01"/>
    <w:pPr>
      <w:spacing w:after="240"/>
    </w:pPr>
    <w:rPr>
      <w:lang w:val="en-CA"/>
    </w:rPr>
  </w:style>
  <w:style w:type="paragraph" w:styleId="Heading1">
    <w:name w:val="heading 1"/>
    <w:basedOn w:val="Normal"/>
    <w:next w:val="Normal"/>
    <w:link w:val="Heading1Char"/>
    <w:uiPriority w:val="1"/>
    <w:qFormat/>
    <w:rsid w:val="009B44D7"/>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1"/>
    <w:qFormat/>
    <w:rsid w:val="009B44D7"/>
    <w:pPr>
      <w:keepNext/>
      <w:keepLines/>
      <w:spacing w:before="360" w:after="120"/>
      <w:outlineLvl w:val="1"/>
    </w:pPr>
    <w:rPr>
      <w:rFonts w:eastAsiaTheme="majorEastAsia"/>
      <w:b/>
      <w:bCs/>
      <w:color w:val="000000" w:themeColor="text1"/>
      <w:sz w:val="24"/>
    </w:rPr>
  </w:style>
  <w:style w:type="paragraph" w:styleId="Heading3">
    <w:name w:val="heading 3"/>
    <w:basedOn w:val="Normal"/>
    <w:next w:val="BodyText"/>
    <w:link w:val="Heading3Char"/>
    <w:uiPriority w:val="1"/>
    <w:qFormat/>
    <w:rsid w:val="009B44D7"/>
    <w:pPr>
      <w:keepNext/>
      <w:keepLines/>
      <w:spacing w:before="240" w:after="120"/>
      <w:outlineLvl w:val="2"/>
    </w:pPr>
    <w:rPr>
      <w:rFonts w:ascii="Calibri" w:eastAsiaTheme="majorEastAsia" w:hAnsi="Calibri" w:cs="Calibri"/>
      <w:i/>
      <w:iCs/>
      <w:color w:val="000000" w:themeColor="text1"/>
      <w:sz w:val="22"/>
    </w:rPr>
  </w:style>
  <w:style w:type="paragraph" w:styleId="Heading4">
    <w:name w:val="heading 4"/>
    <w:basedOn w:val="Normal"/>
    <w:next w:val="Normal"/>
    <w:link w:val="Heading4Char"/>
    <w:uiPriority w:val="29"/>
    <w:semiHidden/>
    <w:qFormat/>
    <w:rsid w:val="006C231E"/>
    <w:pPr>
      <w:keepNext/>
      <w:keepLines/>
      <w:spacing w:before="200" w:after="0" w:line="276" w:lineRule="auto"/>
      <w:outlineLvl w:val="3"/>
    </w:pPr>
    <w:rPr>
      <w:rFonts w:asciiTheme="majorHAnsi" w:eastAsiaTheme="majorEastAsia" w:hAnsiTheme="majorHAnsi" w:cstheme="majorBidi"/>
      <w:b/>
      <w:bCs/>
      <w:i/>
      <w:iCs/>
      <w:color w:val="4472C4" w:themeColor="accent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44D7"/>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1"/>
    <w:rsid w:val="009B44D7"/>
    <w:rPr>
      <w:rFonts w:eastAsiaTheme="majorEastAsia"/>
      <w:b/>
      <w:bCs/>
      <w:color w:val="000000" w:themeColor="text1"/>
      <w:sz w:val="24"/>
      <w:lang w:val="en-CA"/>
    </w:rPr>
  </w:style>
  <w:style w:type="character" w:customStyle="1" w:styleId="Heading3Char">
    <w:name w:val="Heading 3 Char"/>
    <w:basedOn w:val="DefaultParagraphFont"/>
    <w:link w:val="Heading3"/>
    <w:uiPriority w:val="1"/>
    <w:rsid w:val="009B44D7"/>
    <w:rPr>
      <w:rFonts w:ascii="Calibri" w:eastAsiaTheme="majorEastAsia" w:hAnsi="Calibri" w:cs="Calibri"/>
      <w:i/>
      <w:iCs/>
      <w:color w:val="000000" w:themeColor="text1"/>
      <w:sz w:val="22"/>
      <w:lang w:val="en-CA"/>
    </w:rPr>
  </w:style>
  <w:style w:type="character" w:customStyle="1" w:styleId="Heading4Char">
    <w:name w:val="Heading 4 Char"/>
    <w:basedOn w:val="DefaultParagraphFont"/>
    <w:link w:val="Heading4"/>
    <w:uiPriority w:val="29"/>
    <w:semiHidden/>
    <w:rsid w:val="00E23E01"/>
    <w:rPr>
      <w:rFonts w:asciiTheme="majorHAnsi" w:eastAsiaTheme="majorEastAsia" w:hAnsiTheme="majorHAnsi" w:cstheme="majorBidi"/>
      <w:b/>
      <w:bCs/>
      <w:i/>
      <w:iCs/>
      <w:color w:val="4472C4" w:themeColor="accent1"/>
      <w:szCs w:val="24"/>
      <w:lang w:eastAsia="ja-JP"/>
    </w:rPr>
  </w:style>
  <w:style w:type="paragraph" w:styleId="Header">
    <w:name w:val="header"/>
    <w:basedOn w:val="Normal"/>
    <w:link w:val="HeaderChar"/>
    <w:uiPriority w:val="99"/>
    <w:unhideWhenUsed/>
    <w:rsid w:val="009B44D7"/>
    <w:pPr>
      <w:tabs>
        <w:tab w:val="center" w:pos="4680"/>
        <w:tab w:val="right" w:pos="9360"/>
      </w:tabs>
    </w:pPr>
  </w:style>
  <w:style w:type="character" w:customStyle="1" w:styleId="HeaderChar">
    <w:name w:val="Header Char"/>
    <w:basedOn w:val="DefaultParagraphFont"/>
    <w:link w:val="Header"/>
    <w:uiPriority w:val="99"/>
    <w:rsid w:val="009B44D7"/>
    <w:rPr>
      <w:lang w:val="en-CA"/>
    </w:rPr>
  </w:style>
  <w:style w:type="paragraph" w:styleId="Footer">
    <w:name w:val="footer"/>
    <w:basedOn w:val="Normal"/>
    <w:link w:val="FooterChar"/>
    <w:uiPriority w:val="23"/>
    <w:rsid w:val="004B21D4"/>
    <w:pPr>
      <w:tabs>
        <w:tab w:val="left" w:pos="2835"/>
        <w:tab w:val="right" w:pos="9781"/>
      </w:tabs>
      <w:spacing w:after="0"/>
      <w:ind w:right="-35"/>
    </w:pPr>
  </w:style>
  <w:style w:type="character" w:customStyle="1" w:styleId="FooterChar">
    <w:name w:val="Footer Char"/>
    <w:basedOn w:val="DefaultParagraphFont"/>
    <w:link w:val="Footer"/>
    <w:uiPriority w:val="23"/>
    <w:rsid w:val="004B21D4"/>
    <w:rPr>
      <w:lang w:val="en-CA"/>
    </w:rPr>
  </w:style>
  <w:style w:type="paragraph" w:styleId="Title">
    <w:name w:val="Title"/>
    <w:basedOn w:val="Normal"/>
    <w:next w:val="Normal"/>
    <w:link w:val="TitleChar"/>
    <w:uiPriority w:val="9"/>
    <w:qFormat/>
    <w:rsid w:val="009B44D7"/>
    <w:pPr>
      <w:spacing w:after="0"/>
      <w:contextualSpacing/>
    </w:pPr>
    <w:rPr>
      <w:rFonts w:eastAsiaTheme="majorEastAsia" w:cstheme="majorBidi"/>
      <w:bCs/>
      <w:caps/>
      <w:noProof/>
      <w:color w:val="404040" w:themeColor="text1" w:themeTint="BF"/>
      <w:spacing w:val="-10"/>
      <w:kern w:val="28"/>
      <w:sz w:val="44"/>
      <w:szCs w:val="32"/>
      <w:lang w:val="en-US"/>
    </w:rPr>
  </w:style>
  <w:style w:type="character" w:customStyle="1" w:styleId="TitleChar">
    <w:name w:val="Title Char"/>
    <w:basedOn w:val="DefaultParagraphFont"/>
    <w:link w:val="Title"/>
    <w:uiPriority w:val="9"/>
    <w:rsid w:val="009B44D7"/>
    <w:rPr>
      <w:rFonts w:eastAsiaTheme="majorEastAsia" w:cstheme="majorBidi"/>
      <w:bCs/>
      <w:caps/>
      <w:noProof/>
      <w:color w:val="404040" w:themeColor="text1" w:themeTint="BF"/>
      <w:spacing w:val="-10"/>
      <w:kern w:val="28"/>
      <w:sz w:val="44"/>
      <w:szCs w:val="32"/>
    </w:rPr>
  </w:style>
  <w:style w:type="paragraph" w:styleId="NoSpacing">
    <w:name w:val="No Spacing"/>
    <w:uiPriority w:val="29"/>
    <w:semiHidden/>
    <w:qFormat/>
    <w:rsid w:val="006C231E"/>
    <w:rPr>
      <w:rFonts w:eastAsiaTheme="minorEastAsia"/>
      <w:lang w:eastAsia="zh-CN"/>
    </w:rPr>
  </w:style>
  <w:style w:type="paragraph" w:styleId="Subtitle">
    <w:name w:val="Subtitle"/>
    <w:basedOn w:val="Normal"/>
    <w:next w:val="Title"/>
    <w:link w:val="SubtitleChar"/>
    <w:uiPriority w:val="10"/>
    <w:qFormat/>
    <w:rsid w:val="009B44D7"/>
    <w:pPr>
      <w:spacing w:before="120"/>
    </w:pPr>
    <w:rPr>
      <w:rFonts w:ascii="Calibri" w:hAnsi="Calibri" w:cs="Calibri"/>
      <w:b/>
      <w:color w:val="404040" w:themeColor="text1" w:themeTint="BF"/>
      <w:sz w:val="28"/>
      <w:szCs w:val="28"/>
    </w:rPr>
  </w:style>
  <w:style w:type="character" w:customStyle="1" w:styleId="SubtitleChar">
    <w:name w:val="Subtitle Char"/>
    <w:basedOn w:val="DefaultParagraphFont"/>
    <w:link w:val="Subtitle"/>
    <w:uiPriority w:val="10"/>
    <w:rsid w:val="009B44D7"/>
    <w:rPr>
      <w:rFonts w:ascii="Calibri" w:hAnsi="Calibri" w:cs="Calibri"/>
      <w:b/>
      <w:color w:val="404040" w:themeColor="text1" w:themeTint="BF"/>
      <w:sz w:val="28"/>
      <w:szCs w:val="28"/>
      <w:lang w:val="en-CA"/>
    </w:rPr>
  </w:style>
  <w:style w:type="table" w:styleId="TableGrid">
    <w:name w:val="Table Grid"/>
    <w:basedOn w:val="TableNormal"/>
    <w:uiPriority w:val="59"/>
    <w:rsid w:val="006C231E"/>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231E"/>
  </w:style>
  <w:style w:type="paragraph" w:styleId="ListParagraph">
    <w:name w:val="List Paragraph"/>
    <w:basedOn w:val="Normal"/>
    <w:uiPriority w:val="34"/>
    <w:qFormat/>
    <w:rsid w:val="006C231E"/>
    <w:pPr>
      <w:numPr>
        <w:numId w:val="1"/>
      </w:numPr>
      <w:contextualSpacing/>
    </w:pPr>
    <w:rPr>
      <w:lang w:val="en-US"/>
    </w:rPr>
  </w:style>
  <w:style w:type="table" w:customStyle="1" w:styleId="CustomTable">
    <w:name w:val="Custom Table"/>
    <w:basedOn w:val="TableNormal"/>
    <w:uiPriority w:val="99"/>
    <w:rsid w:val="006C231E"/>
    <w:rPr>
      <w:sz w:val="24"/>
      <w:szCs w:val="24"/>
      <w:lang w:val="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tblStylePr w:type="lastRow">
      <w:tblPr/>
      <w:tcPr>
        <w:shd w:val="clear" w:color="auto" w:fill="F2F2F2" w:themeFill="background1" w:themeFillShade="F2"/>
      </w:tcPr>
    </w:tblStylePr>
    <w:tblStylePr w:type="band1Horz">
      <w:tblPr/>
      <w:tcPr>
        <w:shd w:val="clear" w:color="auto" w:fill="FAFAFA"/>
      </w:tcPr>
    </w:tblStylePr>
    <w:tblStylePr w:type="band2Horz">
      <w:tblPr/>
      <w:tcPr>
        <w:shd w:val="clear" w:color="auto" w:fill="FAFAFA"/>
      </w:tcPr>
    </w:tblStylePr>
  </w:style>
  <w:style w:type="paragraph" w:styleId="BodyText">
    <w:name w:val="Body Text"/>
    <w:basedOn w:val="Normal"/>
    <w:link w:val="BodyTextChar"/>
    <w:qFormat/>
    <w:rsid w:val="009B44D7"/>
    <w:rPr>
      <w:rFonts w:ascii="Calibri" w:hAnsi="Calibri" w:cs="Calibri"/>
      <w:color w:val="000000" w:themeColor="text1"/>
      <w:sz w:val="22"/>
    </w:rPr>
  </w:style>
  <w:style w:type="character" w:customStyle="1" w:styleId="BodyTextChar">
    <w:name w:val="Body Text Char"/>
    <w:basedOn w:val="DefaultParagraphFont"/>
    <w:link w:val="BodyText"/>
    <w:rsid w:val="009B44D7"/>
    <w:rPr>
      <w:rFonts w:ascii="Calibri" w:hAnsi="Calibri" w:cs="Calibri"/>
      <w:color w:val="000000" w:themeColor="text1"/>
      <w:sz w:val="22"/>
      <w:lang w:val="en-CA"/>
    </w:rPr>
  </w:style>
  <w:style w:type="paragraph" w:styleId="ListNumber">
    <w:name w:val="List Number"/>
    <w:basedOn w:val="ListParagraph"/>
    <w:uiPriority w:val="4"/>
    <w:qFormat/>
    <w:rsid w:val="009B44D7"/>
    <w:pPr>
      <w:numPr>
        <w:numId w:val="4"/>
      </w:numPr>
      <w:spacing w:before="120"/>
    </w:pPr>
    <w:rPr>
      <w:sz w:val="22"/>
    </w:rPr>
  </w:style>
  <w:style w:type="paragraph" w:styleId="ListBullet">
    <w:name w:val="List Bullet"/>
    <w:basedOn w:val="ListParagraph"/>
    <w:uiPriority w:val="7"/>
    <w:qFormat/>
    <w:rsid w:val="009B44D7"/>
    <w:pPr>
      <w:numPr>
        <w:numId w:val="3"/>
      </w:numPr>
      <w:spacing w:before="120"/>
    </w:pPr>
    <w:rPr>
      <w:sz w:val="22"/>
    </w:rPr>
  </w:style>
  <w:style w:type="paragraph" w:styleId="ListBullet2">
    <w:name w:val="List Bullet 2"/>
    <w:basedOn w:val="Normal"/>
    <w:uiPriority w:val="5"/>
    <w:qFormat/>
    <w:rsid w:val="006C231E"/>
    <w:pPr>
      <w:spacing w:after="0"/>
      <w:contextualSpacing/>
    </w:pPr>
  </w:style>
  <w:style w:type="character" w:styleId="PlaceholderText">
    <w:name w:val="Placeholder Text"/>
    <w:basedOn w:val="DefaultParagraphFont"/>
    <w:uiPriority w:val="99"/>
    <w:semiHidden/>
    <w:rsid w:val="006C231E"/>
    <w:rPr>
      <w:color w:val="808080"/>
    </w:rPr>
  </w:style>
  <w:style w:type="paragraph" w:customStyle="1" w:styleId="ArticleAuthor-Header">
    <w:name w:val="Article Author - Header"/>
    <w:basedOn w:val="Normal"/>
    <w:uiPriority w:val="19"/>
    <w:rsid w:val="009B44D7"/>
    <w:pPr>
      <w:spacing w:after="0"/>
    </w:pPr>
    <w:rPr>
      <w:i/>
      <w:color w:val="404040" w:themeColor="text1" w:themeTint="BF"/>
      <w:sz w:val="22"/>
    </w:rPr>
  </w:style>
  <w:style w:type="paragraph" w:styleId="Quote">
    <w:name w:val="Quote"/>
    <w:basedOn w:val="BodyText"/>
    <w:next w:val="Normal"/>
    <w:link w:val="QuoteChar"/>
    <w:uiPriority w:val="29"/>
    <w:semiHidden/>
    <w:rsid w:val="006C231E"/>
    <w:pPr>
      <w:ind w:left="567" w:right="567"/>
    </w:pPr>
    <w:rPr>
      <w:i/>
      <w:lang w:val="en-US"/>
    </w:rPr>
  </w:style>
  <w:style w:type="character" w:customStyle="1" w:styleId="QuoteChar">
    <w:name w:val="Quote Char"/>
    <w:basedOn w:val="DefaultParagraphFont"/>
    <w:link w:val="Quote"/>
    <w:uiPriority w:val="29"/>
    <w:semiHidden/>
    <w:rsid w:val="00E23E01"/>
    <w:rPr>
      <w:rFonts w:ascii="Calibri" w:hAnsi="Calibri" w:cs="Calibri"/>
      <w:i/>
      <w:color w:val="000000" w:themeColor="text1"/>
      <w:sz w:val="22"/>
    </w:rPr>
  </w:style>
  <w:style w:type="paragraph" w:styleId="BalloonText">
    <w:name w:val="Balloon Text"/>
    <w:basedOn w:val="Normal"/>
    <w:link w:val="BalloonTextChar"/>
    <w:uiPriority w:val="99"/>
    <w:semiHidden/>
    <w:rsid w:val="006C231E"/>
    <w:pPr>
      <w:spacing w:before="120" w:after="120" w:line="276" w:lineRule="auto"/>
    </w:pPr>
    <w:rPr>
      <w:rFonts w:ascii="Lucida Grande" w:hAnsi="Lucida Grande" w:cs="Times New Roman"/>
      <w:sz w:val="18"/>
      <w:szCs w:val="18"/>
      <w:lang w:val="en-US" w:eastAsia="ja-JP"/>
    </w:rPr>
  </w:style>
  <w:style w:type="character" w:customStyle="1" w:styleId="BalloonTextChar">
    <w:name w:val="Balloon Text Char"/>
    <w:basedOn w:val="DefaultParagraphFont"/>
    <w:link w:val="BalloonText"/>
    <w:uiPriority w:val="99"/>
    <w:semiHidden/>
    <w:rsid w:val="006C231E"/>
    <w:rPr>
      <w:rFonts w:ascii="Lucida Grande" w:eastAsiaTheme="minorEastAsia" w:hAnsi="Lucida Grande" w:cs="Times New Roman"/>
      <w:sz w:val="18"/>
      <w:szCs w:val="18"/>
      <w:lang w:eastAsia="ja-JP"/>
    </w:rPr>
  </w:style>
  <w:style w:type="character" w:styleId="CommentReference">
    <w:name w:val="annotation reference"/>
    <w:basedOn w:val="DefaultParagraphFont"/>
    <w:uiPriority w:val="99"/>
    <w:unhideWhenUsed/>
    <w:rsid w:val="006C231E"/>
    <w:rPr>
      <w:sz w:val="18"/>
      <w:szCs w:val="18"/>
    </w:rPr>
  </w:style>
  <w:style w:type="paragraph" w:styleId="CommentText">
    <w:name w:val="annotation text"/>
    <w:basedOn w:val="Normal"/>
    <w:link w:val="CommentTextChar"/>
    <w:uiPriority w:val="99"/>
    <w:unhideWhenUsed/>
    <w:rsid w:val="006C231E"/>
    <w:pPr>
      <w:spacing w:before="120" w:after="120"/>
    </w:pPr>
    <w:rPr>
      <w:rFonts w:ascii="Arial" w:hAnsi="Arial" w:cs="Times New Roman"/>
      <w:szCs w:val="24"/>
      <w:lang w:val="en-US" w:eastAsia="ja-JP"/>
    </w:rPr>
  </w:style>
  <w:style w:type="character" w:customStyle="1" w:styleId="CommentTextChar">
    <w:name w:val="Comment Text Char"/>
    <w:basedOn w:val="DefaultParagraphFont"/>
    <w:link w:val="CommentText"/>
    <w:uiPriority w:val="99"/>
    <w:rsid w:val="006C231E"/>
    <w:rPr>
      <w:rFonts w:ascii="Arial" w:eastAsiaTheme="minorEastAsia" w:hAnsi="Arial" w:cs="Times New Roman"/>
      <w:sz w:val="20"/>
      <w:szCs w:val="24"/>
      <w:lang w:eastAsia="ja-JP"/>
    </w:rPr>
  </w:style>
  <w:style w:type="paragraph" w:styleId="CommentSubject">
    <w:name w:val="annotation subject"/>
    <w:basedOn w:val="CommentText"/>
    <w:next w:val="CommentText"/>
    <w:link w:val="CommentSubjectChar"/>
    <w:uiPriority w:val="99"/>
    <w:semiHidden/>
    <w:unhideWhenUsed/>
    <w:rsid w:val="006C231E"/>
    <w:rPr>
      <w:b/>
      <w:bCs/>
      <w:szCs w:val="20"/>
    </w:rPr>
  </w:style>
  <w:style w:type="character" w:customStyle="1" w:styleId="CommentSubjectChar">
    <w:name w:val="Comment Subject Char"/>
    <w:basedOn w:val="CommentTextChar"/>
    <w:link w:val="CommentSubject"/>
    <w:uiPriority w:val="99"/>
    <w:semiHidden/>
    <w:rsid w:val="006C231E"/>
    <w:rPr>
      <w:rFonts w:ascii="Arial" w:eastAsiaTheme="minorEastAsia" w:hAnsi="Arial" w:cs="Times New Roman"/>
      <w:b/>
      <w:bCs/>
      <w:sz w:val="20"/>
      <w:szCs w:val="20"/>
      <w:lang w:eastAsia="ja-JP"/>
    </w:rPr>
  </w:style>
  <w:style w:type="character" w:styleId="Hyperlink">
    <w:name w:val="Hyperlink"/>
    <w:basedOn w:val="DefaultParagraphFont"/>
    <w:uiPriority w:val="99"/>
    <w:unhideWhenUsed/>
    <w:rsid w:val="006C231E"/>
    <w:rPr>
      <w:color w:val="0563C1" w:themeColor="hyperlink"/>
      <w:u w:val="single"/>
    </w:rPr>
  </w:style>
  <w:style w:type="character" w:styleId="FollowedHyperlink">
    <w:name w:val="FollowedHyperlink"/>
    <w:basedOn w:val="DefaultParagraphFont"/>
    <w:uiPriority w:val="99"/>
    <w:semiHidden/>
    <w:unhideWhenUsed/>
    <w:rsid w:val="006C231E"/>
    <w:rPr>
      <w:color w:val="954F72" w:themeColor="followedHyperlink"/>
      <w:u w:val="single"/>
    </w:rPr>
  </w:style>
  <w:style w:type="table" w:customStyle="1" w:styleId="PlainTable11">
    <w:name w:val="Plain Table 11"/>
    <w:basedOn w:val="TableNormal"/>
    <w:uiPriority w:val="99"/>
    <w:rsid w:val="006C231E"/>
    <w:rPr>
      <w:rFonts w:ascii="Times New Roman" w:eastAsiaTheme="minorEastAsia" w:hAnsi="Times New Roman" w:cs="Times New Roman"/>
      <w:sz w:val="24"/>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29"/>
    <w:semiHidden/>
    <w:rsid w:val="006C231E"/>
    <w:pPr>
      <w:spacing w:before="120" w:after="120" w:line="276" w:lineRule="auto"/>
    </w:pPr>
    <w:rPr>
      <w:rFonts w:ascii="Arial" w:hAnsi="Arial" w:cs="Times New Roman"/>
      <w:szCs w:val="24"/>
      <w:lang w:val="en-US" w:eastAsia="ja-JP"/>
    </w:rPr>
  </w:style>
  <w:style w:type="paragraph" w:styleId="TOC2">
    <w:name w:val="toc 2"/>
    <w:basedOn w:val="Normal"/>
    <w:next w:val="Normal"/>
    <w:autoRedefine/>
    <w:uiPriority w:val="29"/>
    <w:semiHidden/>
    <w:rsid w:val="006C231E"/>
    <w:pPr>
      <w:spacing w:before="120" w:after="120" w:line="276" w:lineRule="auto"/>
      <w:ind w:left="200"/>
    </w:pPr>
    <w:rPr>
      <w:rFonts w:ascii="Arial" w:hAnsi="Arial" w:cs="Times New Roman"/>
      <w:szCs w:val="24"/>
      <w:lang w:val="en-US" w:eastAsia="ja-JP"/>
    </w:rPr>
  </w:style>
  <w:style w:type="paragraph" w:styleId="TOC3">
    <w:name w:val="toc 3"/>
    <w:basedOn w:val="Normal"/>
    <w:next w:val="Normal"/>
    <w:autoRedefine/>
    <w:uiPriority w:val="29"/>
    <w:semiHidden/>
    <w:rsid w:val="006C231E"/>
    <w:pPr>
      <w:spacing w:before="120" w:after="120" w:line="276" w:lineRule="auto"/>
      <w:ind w:left="400"/>
    </w:pPr>
    <w:rPr>
      <w:rFonts w:ascii="Arial" w:hAnsi="Arial" w:cs="Times New Roman"/>
      <w:szCs w:val="24"/>
      <w:lang w:val="en-US" w:eastAsia="ja-JP"/>
    </w:rPr>
  </w:style>
  <w:style w:type="paragraph" w:styleId="TOC4">
    <w:name w:val="toc 4"/>
    <w:basedOn w:val="Normal"/>
    <w:next w:val="Normal"/>
    <w:autoRedefine/>
    <w:uiPriority w:val="29"/>
    <w:semiHidden/>
    <w:rsid w:val="006C231E"/>
    <w:pPr>
      <w:spacing w:before="120" w:after="120" w:line="276" w:lineRule="auto"/>
      <w:ind w:left="600"/>
    </w:pPr>
    <w:rPr>
      <w:rFonts w:ascii="Arial" w:hAnsi="Arial" w:cs="Times New Roman"/>
      <w:szCs w:val="24"/>
      <w:lang w:val="en-US" w:eastAsia="ja-JP"/>
    </w:rPr>
  </w:style>
  <w:style w:type="paragraph" w:styleId="TOC5">
    <w:name w:val="toc 5"/>
    <w:basedOn w:val="Normal"/>
    <w:next w:val="Normal"/>
    <w:autoRedefine/>
    <w:uiPriority w:val="29"/>
    <w:semiHidden/>
    <w:rsid w:val="006C231E"/>
    <w:pPr>
      <w:spacing w:before="120" w:after="120" w:line="276" w:lineRule="auto"/>
      <w:ind w:left="800"/>
    </w:pPr>
    <w:rPr>
      <w:rFonts w:ascii="Arial" w:hAnsi="Arial" w:cs="Times New Roman"/>
      <w:szCs w:val="24"/>
      <w:lang w:val="en-US" w:eastAsia="ja-JP"/>
    </w:rPr>
  </w:style>
  <w:style w:type="paragraph" w:styleId="TOC6">
    <w:name w:val="toc 6"/>
    <w:basedOn w:val="Normal"/>
    <w:next w:val="Normal"/>
    <w:autoRedefine/>
    <w:uiPriority w:val="29"/>
    <w:semiHidden/>
    <w:rsid w:val="006C231E"/>
    <w:pPr>
      <w:spacing w:before="120" w:after="120" w:line="276" w:lineRule="auto"/>
      <w:ind w:left="1000"/>
    </w:pPr>
    <w:rPr>
      <w:rFonts w:ascii="Arial" w:hAnsi="Arial" w:cs="Times New Roman"/>
      <w:szCs w:val="24"/>
      <w:lang w:val="en-US" w:eastAsia="ja-JP"/>
    </w:rPr>
  </w:style>
  <w:style w:type="paragraph" w:styleId="TOC7">
    <w:name w:val="toc 7"/>
    <w:basedOn w:val="Normal"/>
    <w:next w:val="Normal"/>
    <w:autoRedefine/>
    <w:uiPriority w:val="29"/>
    <w:semiHidden/>
    <w:rsid w:val="006C231E"/>
    <w:pPr>
      <w:spacing w:before="120" w:after="120" w:line="276" w:lineRule="auto"/>
      <w:ind w:left="1200"/>
    </w:pPr>
    <w:rPr>
      <w:rFonts w:ascii="Arial" w:hAnsi="Arial" w:cs="Times New Roman"/>
      <w:szCs w:val="24"/>
      <w:lang w:val="en-US" w:eastAsia="ja-JP"/>
    </w:rPr>
  </w:style>
  <w:style w:type="paragraph" w:styleId="TOC8">
    <w:name w:val="toc 8"/>
    <w:basedOn w:val="Normal"/>
    <w:next w:val="Normal"/>
    <w:autoRedefine/>
    <w:uiPriority w:val="29"/>
    <w:semiHidden/>
    <w:rsid w:val="006C231E"/>
    <w:pPr>
      <w:spacing w:before="120" w:after="120" w:line="276" w:lineRule="auto"/>
      <w:ind w:left="1400"/>
    </w:pPr>
    <w:rPr>
      <w:rFonts w:ascii="Arial" w:hAnsi="Arial" w:cs="Times New Roman"/>
      <w:szCs w:val="24"/>
      <w:lang w:val="en-US" w:eastAsia="ja-JP"/>
    </w:rPr>
  </w:style>
  <w:style w:type="paragraph" w:styleId="TOC9">
    <w:name w:val="toc 9"/>
    <w:basedOn w:val="Normal"/>
    <w:next w:val="Normal"/>
    <w:autoRedefine/>
    <w:uiPriority w:val="29"/>
    <w:semiHidden/>
    <w:rsid w:val="006C231E"/>
    <w:pPr>
      <w:spacing w:before="120" w:after="120" w:line="276" w:lineRule="auto"/>
      <w:ind w:left="1600"/>
    </w:pPr>
    <w:rPr>
      <w:rFonts w:ascii="Arial" w:hAnsi="Arial" w:cs="Times New Roman"/>
      <w:szCs w:val="24"/>
      <w:lang w:val="en-US" w:eastAsia="ja-JP"/>
    </w:rPr>
  </w:style>
  <w:style w:type="character" w:customStyle="1" w:styleId="UnresolvedMention1">
    <w:name w:val="Unresolved Mention1"/>
    <w:basedOn w:val="DefaultParagraphFont"/>
    <w:uiPriority w:val="99"/>
    <w:semiHidden/>
    <w:unhideWhenUsed/>
    <w:rsid w:val="006C231E"/>
    <w:rPr>
      <w:color w:val="605E5C"/>
      <w:shd w:val="clear" w:color="auto" w:fill="E1DFDD"/>
    </w:rPr>
  </w:style>
  <w:style w:type="character" w:styleId="Emphasis">
    <w:name w:val="Emphasis"/>
    <w:basedOn w:val="DefaultParagraphFont"/>
    <w:uiPriority w:val="20"/>
    <w:qFormat/>
    <w:rsid w:val="006C231E"/>
    <w:rPr>
      <w:rFonts w:ascii="Arial" w:hAnsi="Arial" w:cs="Arial"/>
      <w:i/>
      <w:iCs/>
      <w:color w:val="656565"/>
      <w:sz w:val="19"/>
      <w:szCs w:val="19"/>
    </w:rPr>
  </w:style>
  <w:style w:type="paragraph" w:styleId="Revision">
    <w:name w:val="Revision"/>
    <w:hidden/>
    <w:uiPriority w:val="99"/>
    <w:semiHidden/>
    <w:rsid w:val="006C231E"/>
    <w:rPr>
      <w:rFonts w:ascii="Arial" w:eastAsiaTheme="minorEastAsia" w:hAnsi="Arial" w:cs="Times New Roman"/>
      <w:szCs w:val="24"/>
      <w:lang w:eastAsia="ja-JP"/>
    </w:rPr>
  </w:style>
  <w:style w:type="paragraph" w:styleId="DocumentMap">
    <w:name w:val="Document Map"/>
    <w:basedOn w:val="Normal"/>
    <w:link w:val="DocumentMapChar"/>
    <w:uiPriority w:val="99"/>
    <w:semiHidden/>
    <w:unhideWhenUsed/>
    <w:rsid w:val="006C231E"/>
    <w:pPr>
      <w:spacing w:after="0"/>
    </w:pPr>
    <w:rPr>
      <w:rFonts w:ascii="Times New Roman" w:hAnsi="Times New Roman" w:cs="Times New Roman"/>
      <w:sz w:val="24"/>
      <w:szCs w:val="24"/>
      <w:lang w:val="en-US" w:eastAsia="ja-JP"/>
    </w:rPr>
  </w:style>
  <w:style w:type="character" w:customStyle="1" w:styleId="DocumentMapChar">
    <w:name w:val="Document Map Char"/>
    <w:basedOn w:val="DefaultParagraphFont"/>
    <w:link w:val="DocumentMap"/>
    <w:uiPriority w:val="99"/>
    <w:semiHidden/>
    <w:rsid w:val="006C231E"/>
    <w:rPr>
      <w:rFonts w:ascii="Times New Roman" w:eastAsiaTheme="minorEastAsia" w:hAnsi="Times New Roman" w:cs="Times New Roman"/>
      <w:sz w:val="24"/>
      <w:szCs w:val="24"/>
      <w:lang w:eastAsia="ja-JP"/>
    </w:rPr>
  </w:style>
  <w:style w:type="paragraph" w:customStyle="1" w:styleId="Title-Header">
    <w:name w:val="Title - Header"/>
    <w:basedOn w:val="Normal"/>
    <w:uiPriority w:val="39"/>
    <w:rsid w:val="009B44D7"/>
    <w:pPr>
      <w:spacing w:after="0"/>
    </w:pPr>
    <w:rPr>
      <w:sz w:val="22"/>
    </w:rPr>
  </w:style>
  <w:style w:type="paragraph" w:styleId="List2">
    <w:name w:val="List 2"/>
    <w:basedOn w:val="Normal"/>
    <w:uiPriority w:val="7"/>
    <w:qFormat/>
    <w:rsid w:val="009B44D7"/>
    <w:pPr>
      <w:numPr>
        <w:ilvl w:val="1"/>
        <w:numId w:val="4"/>
      </w:numPr>
      <w:spacing w:after="0"/>
      <w:contextualSpacing/>
    </w:pPr>
    <w:rPr>
      <w:sz w:val="22"/>
    </w:rPr>
  </w:style>
  <w:style w:type="paragraph" w:customStyle="1" w:styleId="ListBullet-Purple">
    <w:name w:val="List Bullet - Purple"/>
    <w:basedOn w:val="ListBullet"/>
    <w:uiPriority w:val="7"/>
    <w:qFormat/>
    <w:rsid w:val="009B44D7"/>
    <w:pPr>
      <w:ind w:left="714" w:hanging="357"/>
    </w:pPr>
    <w:rPr>
      <w:color w:val="7030A0"/>
    </w:rPr>
  </w:style>
  <w:style w:type="character" w:customStyle="1" w:styleId="UnresolvedMention2">
    <w:name w:val="Unresolved Mention2"/>
    <w:basedOn w:val="DefaultParagraphFont"/>
    <w:uiPriority w:val="99"/>
    <w:semiHidden/>
    <w:unhideWhenUsed/>
    <w:rsid w:val="006C231E"/>
    <w:rPr>
      <w:color w:val="605E5C"/>
      <w:shd w:val="clear" w:color="auto" w:fill="E1DFDD"/>
    </w:rPr>
  </w:style>
  <w:style w:type="numbering" w:customStyle="1" w:styleId="NoList1">
    <w:name w:val="No List1"/>
    <w:next w:val="NoList"/>
    <w:uiPriority w:val="99"/>
    <w:semiHidden/>
    <w:unhideWhenUsed/>
    <w:rsid w:val="006C231E"/>
  </w:style>
  <w:style w:type="table" w:customStyle="1" w:styleId="TableGrid1">
    <w:name w:val="Table Grid1"/>
    <w:basedOn w:val="TableNormal"/>
    <w:next w:val="TableGrid"/>
    <w:uiPriority w:val="59"/>
    <w:rsid w:val="006C231E"/>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231E"/>
    <w:pPr>
      <w:spacing w:before="100" w:beforeAutospacing="1" w:after="100" w:afterAutospacing="1"/>
    </w:pPr>
    <w:rPr>
      <w:rFonts w:ascii="Times New Roman" w:eastAsia="Times New Roman" w:hAnsi="Times New Roman" w:cs="Times New Roman"/>
      <w:sz w:val="24"/>
      <w:szCs w:val="24"/>
      <w:lang w:val="en-US"/>
    </w:rPr>
  </w:style>
  <w:style w:type="numbering" w:customStyle="1" w:styleId="ImportedStyle2">
    <w:name w:val="Imported Style 2"/>
    <w:rsid w:val="006C231E"/>
    <w:pPr>
      <w:numPr>
        <w:numId w:val="2"/>
      </w:numPr>
    </w:pPr>
  </w:style>
  <w:style w:type="table" w:customStyle="1" w:styleId="InfoTable">
    <w:name w:val="Info Table"/>
    <w:basedOn w:val="TableNormal"/>
    <w:uiPriority w:val="99"/>
    <w:rsid w:val="009B44D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rPr>
      <w:tblPr/>
      <w:tcPr>
        <w:shd w:val="clear" w:color="auto" w:fill="F2F2F2" w:themeFill="background1" w:themeFillShade="F2"/>
      </w:tcPr>
    </w:tblStylePr>
  </w:style>
  <w:style w:type="character" w:styleId="Strong">
    <w:name w:val="Strong"/>
    <w:basedOn w:val="DefaultParagraphFont"/>
    <w:uiPriority w:val="22"/>
    <w:qFormat/>
    <w:rsid w:val="00EB4A6B"/>
    <w:rPr>
      <w:b/>
      <w:bCs/>
    </w:rPr>
  </w:style>
  <w:style w:type="character" w:customStyle="1" w:styleId="Purplehighlight">
    <w:name w:val="Purple highlight"/>
    <w:basedOn w:val="DefaultParagraphFont"/>
    <w:uiPriority w:val="24"/>
    <w:rsid w:val="004B21D4"/>
    <w:rPr>
      <w:color w:val="7030A0"/>
    </w:rPr>
  </w:style>
  <w:style w:type="character" w:customStyle="1" w:styleId="Bluehighlight">
    <w:name w:val="Blue highlight"/>
    <w:basedOn w:val="DefaultParagraphFont"/>
    <w:uiPriority w:val="24"/>
    <w:rsid w:val="004B21D4"/>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O’Connor</dc:creator>
  <cp:keywords/>
  <dc:description/>
  <cp:lastModifiedBy>Sandra Thibeault</cp:lastModifiedBy>
  <cp:revision>22</cp:revision>
  <dcterms:created xsi:type="dcterms:W3CDTF">2021-06-11T20:21:00Z</dcterms:created>
  <dcterms:modified xsi:type="dcterms:W3CDTF">2021-06-17T20:13:00Z</dcterms:modified>
</cp:coreProperties>
</file>